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A8C1" w14:textId="424D6472" w:rsidR="006B35CC" w:rsidRPr="004170B8" w:rsidRDefault="004170B0" w:rsidP="008403D9">
      <w:pPr>
        <w:spacing w:line="360" w:lineRule="auto"/>
        <w:jc w:val="center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 xml:space="preserve">EDITAL </w:t>
      </w:r>
      <w:r w:rsidR="008403D9" w:rsidRPr="004170B8">
        <w:rPr>
          <w:rFonts w:ascii="Arial" w:hAnsi="Arial" w:cs="Arial"/>
          <w:b/>
        </w:rPr>
        <w:t xml:space="preserve">PROME/UDESC/BC </w:t>
      </w:r>
      <w:r w:rsidRPr="004170B8">
        <w:rPr>
          <w:rFonts w:ascii="Arial" w:hAnsi="Arial" w:cs="Arial"/>
          <w:b/>
        </w:rPr>
        <w:t xml:space="preserve">N° </w:t>
      </w:r>
      <w:r w:rsidR="00D333AD" w:rsidRPr="004170B8">
        <w:rPr>
          <w:rFonts w:ascii="Arial" w:hAnsi="Arial" w:cs="Arial"/>
          <w:b/>
        </w:rPr>
        <w:t>14</w:t>
      </w:r>
      <w:r w:rsidR="000930E3" w:rsidRPr="004170B8">
        <w:rPr>
          <w:rFonts w:ascii="Arial" w:hAnsi="Arial" w:cs="Arial"/>
          <w:b/>
        </w:rPr>
        <w:t>/20</w:t>
      </w:r>
      <w:r w:rsidR="006A09E7" w:rsidRPr="004170B8">
        <w:rPr>
          <w:rFonts w:ascii="Arial" w:hAnsi="Arial" w:cs="Arial"/>
          <w:b/>
        </w:rPr>
        <w:t>2</w:t>
      </w:r>
      <w:r w:rsidR="00C639C3" w:rsidRPr="004170B8">
        <w:rPr>
          <w:rFonts w:ascii="Arial" w:hAnsi="Arial" w:cs="Arial"/>
          <w:b/>
        </w:rPr>
        <w:t>4</w:t>
      </w:r>
    </w:p>
    <w:p w14:paraId="199ABD05" w14:textId="77777777" w:rsidR="000930E3" w:rsidRPr="004170B8" w:rsidRDefault="000930E3" w:rsidP="008403D9">
      <w:pPr>
        <w:spacing w:line="360" w:lineRule="auto"/>
        <w:jc w:val="both"/>
        <w:rPr>
          <w:rFonts w:ascii="Arial" w:hAnsi="Arial" w:cs="Arial"/>
        </w:rPr>
      </w:pPr>
    </w:p>
    <w:p w14:paraId="6052388A" w14:textId="22EA062B" w:rsidR="000930E3" w:rsidRPr="004170B8" w:rsidRDefault="00D96EE9" w:rsidP="008403D9">
      <w:pPr>
        <w:spacing w:line="360" w:lineRule="auto"/>
        <w:ind w:left="411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Abre inscrições, fixa data e critérios para participação, seleção e desempate no Pro</w:t>
      </w:r>
      <w:r w:rsidR="00FA2360" w:rsidRPr="004170B8">
        <w:rPr>
          <w:rFonts w:ascii="Arial" w:hAnsi="Arial" w:cs="Arial"/>
        </w:rPr>
        <w:t xml:space="preserve">grama de Mobilidade Estudantil da UDESC, no âmbito </w:t>
      </w:r>
      <w:r w:rsidR="000930E3" w:rsidRPr="004170B8">
        <w:rPr>
          <w:rFonts w:ascii="Arial" w:hAnsi="Arial" w:cs="Arial"/>
        </w:rPr>
        <w:t>do Centro de Educação Superior da Foz do Itajaí</w:t>
      </w:r>
      <w:r w:rsidR="00FA2360" w:rsidRPr="004170B8">
        <w:rPr>
          <w:rFonts w:ascii="Arial" w:hAnsi="Arial" w:cs="Arial"/>
        </w:rPr>
        <w:t>.</w:t>
      </w:r>
    </w:p>
    <w:p w14:paraId="4D4FEA29" w14:textId="77777777" w:rsidR="000930E3" w:rsidRPr="004170B8" w:rsidRDefault="000930E3" w:rsidP="008403D9">
      <w:pPr>
        <w:spacing w:line="360" w:lineRule="auto"/>
        <w:jc w:val="both"/>
        <w:rPr>
          <w:rFonts w:ascii="Arial" w:hAnsi="Arial" w:cs="Arial"/>
        </w:rPr>
      </w:pPr>
    </w:p>
    <w:p w14:paraId="367B55E5" w14:textId="349AF15B" w:rsidR="00D0337B" w:rsidRPr="004170B8" w:rsidRDefault="000930E3" w:rsidP="008403D9">
      <w:p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 Diretor Geral, no uso de usas atribuições, de acordo co</w:t>
      </w:r>
      <w:r w:rsidR="004170B0" w:rsidRPr="004170B8">
        <w:rPr>
          <w:rFonts w:ascii="Arial" w:hAnsi="Arial" w:cs="Arial"/>
        </w:rPr>
        <w:t xml:space="preserve">m </w:t>
      </w:r>
      <w:r w:rsidR="00FA2360" w:rsidRPr="004170B8">
        <w:rPr>
          <w:rFonts w:ascii="Arial" w:hAnsi="Arial" w:cs="Arial"/>
        </w:rPr>
        <w:t xml:space="preserve">a Resolução N° 06/2015 – CONSEPE e </w:t>
      </w:r>
      <w:r w:rsidR="004170B0" w:rsidRPr="004170B8">
        <w:rPr>
          <w:rFonts w:ascii="Arial" w:hAnsi="Arial" w:cs="Arial"/>
        </w:rPr>
        <w:t xml:space="preserve">o parágrafo 11° da Resolução </w:t>
      </w:r>
      <w:r w:rsidR="00FA2360" w:rsidRPr="004170B8">
        <w:rPr>
          <w:rFonts w:ascii="Arial" w:hAnsi="Arial" w:cs="Arial"/>
        </w:rPr>
        <w:t>N</w:t>
      </w:r>
      <w:r w:rsidRPr="004170B8">
        <w:rPr>
          <w:rFonts w:ascii="Arial" w:hAnsi="Arial" w:cs="Arial"/>
        </w:rPr>
        <w:t xml:space="preserve">° 052/2014 CONSUNI e, objetivando a Chamada </w:t>
      </w:r>
      <w:r w:rsidR="00991D07" w:rsidRPr="004170B8">
        <w:rPr>
          <w:rFonts w:ascii="Arial" w:hAnsi="Arial" w:cs="Arial"/>
        </w:rPr>
        <w:t>N</w:t>
      </w:r>
      <w:r w:rsidRPr="004170B8">
        <w:rPr>
          <w:rFonts w:ascii="Arial" w:hAnsi="Arial" w:cs="Arial"/>
        </w:rPr>
        <w:t>° 0</w:t>
      </w:r>
      <w:r w:rsidR="00C639C3" w:rsidRPr="004170B8">
        <w:rPr>
          <w:rFonts w:ascii="Arial" w:hAnsi="Arial" w:cs="Arial"/>
        </w:rPr>
        <w:t>2</w:t>
      </w:r>
      <w:r w:rsidRPr="004170B8">
        <w:rPr>
          <w:rFonts w:ascii="Arial" w:hAnsi="Arial" w:cs="Arial"/>
        </w:rPr>
        <w:t>/20</w:t>
      </w:r>
      <w:r w:rsidR="006A09E7" w:rsidRPr="004170B8">
        <w:rPr>
          <w:rFonts w:ascii="Arial" w:hAnsi="Arial" w:cs="Arial"/>
        </w:rPr>
        <w:t>2</w:t>
      </w:r>
      <w:r w:rsidR="00C639C3" w:rsidRPr="004170B8">
        <w:rPr>
          <w:rFonts w:ascii="Arial" w:hAnsi="Arial" w:cs="Arial"/>
        </w:rPr>
        <w:t>4</w:t>
      </w:r>
      <w:r w:rsidRPr="004170B8">
        <w:rPr>
          <w:rFonts w:ascii="Arial" w:hAnsi="Arial" w:cs="Arial"/>
        </w:rPr>
        <w:t>, do Programa de Mobilidade Estudantil da UDESC – PROME INTERNACIONAL tor</w:t>
      </w:r>
      <w:r w:rsidR="004170B0" w:rsidRPr="004170B8">
        <w:rPr>
          <w:rFonts w:ascii="Arial" w:hAnsi="Arial" w:cs="Arial"/>
        </w:rPr>
        <w:t>na público o presente Edital</w:t>
      </w:r>
      <w:r w:rsidRPr="004170B8">
        <w:rPr>
          <w:rFonts w:ascii="Arial" w:hAnsi="Arial" w:cs="Arial"/>
        </w:rPr>
        <w:t>:</w:t>
      </w:r>
    </w:p>
    <w:p w14:paraId="637FA614" w14:textId="77777777" w:rsidR="00D0337B" w:rsidRPr="004170B8" w:rsidRDefault="00D0337B" w:rsidP="008403D9">
      <w:pPr>
        <w:spacing w:line="360" w:lineRule="auto"/>
        <w:jc w:val="both"/>
        <w:rPr>
          <w:rFonts w:ascii="Arial" w:hAnsi="Arial" w:cs="Arial"/>
        </w:rPr>
      </w:pPr>
    </w:p>
    <w:p w14:paraId="3AB9C22B" w14:textId="5C7216F0" w:rsidR="000930E3" w:rsidRPr="004170B8" w:rsidRDefault="000930E3" w:rsidP="008403D9">
      <w:pPr>
        <w:pStyle w:val="PargrafodaLista"/>
        <w:numPr>
          <w:ilvl w:val="0"/>
          <w:numId w:val="31"/>
        </w:numPr>
        <w:spacing w:after="240"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4170B8">
        <w:rPr>
          <w:rFonts w:ascii="Arial" w:hAnsi="Arial" w:cs="Arial"/>
          <w:b/>
          <w:bCs/>
        </w:rPr>
        <w:t>OBJETIVO</w:t>
      </w:r>
    </w:p>
    <w:p w14:paraId="36C92A49" w14:textId="77777777" w:rsidR="00E47E48" w:rsidRPr="004170B8" w:rsidRDefault="00E47E48" w:rsidP="008403D9">
      <w:pPr>
        <w:pStyle w:val="PargrafodaLista"/>
        <w:spacing w:after="240" w:line="360" w:lineRule="auto"/>
        <w:ind w:left="426"/>
        <w:jc w:val="both"/>
        <w:rPr>
          <w:rFonts w:ascii="Arial" w:hAnsi="Arial" w:cs="Arial"/>
        </w:rPr>
      </w:pPr>
    </w:p>
    <w:p w14:paraId="3DB6DDF7" w14:textId="23FABBC4" w:rsidR="00E47E48" w:rsidRPr="004170B8" w:rsidRDefault="00025F0A" w:rsidP="00487D99">
      <w:pPr>
        <w:pStyle w:val="PargrafodaLista"/>
        <w:numPr>
          <w:ilvl w:val="1"/>
          <w:numId w:val="1"/>
        </w:numPr>
        <w:spacing w:before="240"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 Programa de Mobilidade Estudantil – PROME visa regulamentar o apoio financeiro aos acadêmicos de graduação da UDESC com Universidades estrangeiras conveniadas para a realização de disciplinas e/ou estágio previstos na matriz curricular dos cursos, ligados à sua área de estudo, de modo a ampliar seus conhecimentos.</w:t>
      </w:r>
    </w:p>
    <w:p w14:paraId="1AA9BAB8" w14:textId="4B1C8945" w:rsidR="00E92A87" w:rsidRPr="004170B8" w:rsidRDefault="000930E3" w:rsidP="00487D99">
      <w:pPr>
        <w:pStyle w:val="PargrafodaLista"/>
        <w:numPr>
          <w:ilvl w:val="1"/>
          <w:numId w:val="1"/>
        </w:numPr>
        <w:spacing w:before="360"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O presente Edital </w:t>
      </w:r>
      <w:r w:rsidR="00DB11C3" w:rsidRPr="004170B8">
        <w:rPr>
          <w:rFonts w:ascii="Arial" w:hAnsi="Arial" w:cs="Arial"/>
        </w:rPr>
        <w:t xml:space="preserve">tem natureza </w:t>
      </w:r>
      <w:r w:rsidR="004170B0" w:rsidRPr="004170B8">
        <w:rPr>
          <w:rFonts w:ascii="Arial" w:hAnsi="Arial" w:cs="Arial"/>
        </w:rPr>
        <w:t>complementa</w:t>
      </w:r>
      <w:r w:rsidR="00DB11C3" w:rsidRPr="004170B8">
        <w:rPr>
          <w:rFonts w:ascii="Arial" w:hAnsi="Arial" w:cs="Arial"/>
        </w:rPr>
        <w:t>r</w:t>
      </w:r>
      <w:r w:rsidR="004170B0" w:rsidRPr="004170B8">
        <w:rPr>
          <w:rFonts w:ascii="Arial" w:hAnsi="Arial" w:cs="Arial"/>
        </w:rPr>
        <w:t xml:space="preserve"> </w:t>
      </w:r>
      <w:r w:rsidR="00DB11C3" w:rsidRPr="004170B8">
        <w:rPr>
          <w:rFonts w:ascii="Arial" w:hAnsi="Arial" w:cs="Arial"/>
        </w:rPr>
        <w:t>a</w:t>
      </w:r>
      <w:r w:rsidRPr="004170B8">
        <w:rPr>
          <w:rFonts w:ascii="Arial" w:hAnsi="Arial" w:cs="Arial"/>
        </w:rPr>
        <w:t xml:space="preserve">o </w:t>
      </w:r>
      <w:r w:rsidR="004170B0" w:rsidRPr="004170B8">
        <w:rPr>
          <w:rFonts w:ascii="Arial" w:hAnsi="Arial" w:cs="Arial"/>
        </w:rPr>
        <w:t>Edital PROME</w:t>
      </w:r>
      <w:r w:rsidRPr="004170B8">
        <w:rPr>
          <w:rFonts w:ascii="Arial" w:hAnsi="Arial" w:cs="Arial"/>
        </w:rPr>
        <w:t xml:space="preserve"> INTERNACIONAL N° 0</w:t>
      </w:r>
      <w:r w:rsidR="00025F0A" w:rsidRPr="004170B8">
        <w:rPr>
          <w:rFonts w:ascii="Arial" w:hAnsi="Arial" w:cs="Arial"/>
        </w:rPr>
        <w:t>2</w:t>
      </w:r>
      <w:r w:rsidRPr="004170B8">
        <w:rPr>
          <w:rFonts w:ascii="Arial" w:hAnsi="Arial" w:cs="Arial"/>
        </w:rPr>
        <w:t>/20</w:t>
      </w:r>
      <w:r w:rsidR="00123F36" w:rsidRPr="004170B8">
        <w:rPr>
          <w:rFonts w:ascii="Arial" w:hAnsi="Arial" w:cs="Arial"/>
        </w:rPr>
        <w:t>2</w:t>
      </w:r>
      <w:r w:rsidR="00025F0A" w:rsidRPr="004170B8">
        <w:rPr>
          <w:rFonts w:ascii="Arial" w:hAnsi="Arial" w:cs="Arial"/>
        </w:rPr>
        <w:t>4</w:t>
      </w:r>
      <w:r w:rsidR="00DB11C3" w:rsidRPr="004170B8">
        <w:rPr>
          <w:rFonts w:ascii="Arial" w:hAnsi="Arial" w:cs="Arial"/>
        </w:rPr>
        <w:t>, incorporando informações a respeito dos critérios de se</w:t>
      </w:r>
      <w:r w:rsidR="00AB4AD9" w:rsidRPr="004170B8">
        <w:rPr>
          <w:rFonts w:ascii="Arial" w:hAnsi="Arial" w:cs="Arial"/>
        </w:rPr>
        <w:t xml:space="preserve">leção, critérios de desempate, </w:t>
      </w:r>
      <w:r w:rsidR="00DB11C3" w:rsidRPr="004170B8">
        <w:rPr>
          <w:rFonts w:ascii="Arial" w:hAnsi="Arial" w:cs="Arial"/>
        </w:rPr>
        <w:t>prazos</w:t>
      </w:r>
      <w:r w:rsidR="000771F0" w:rsidRPr="004170B8">
        <w:rPr>
          <w:rFonts w:ascii="Arial" w:hAnsi="Arial" w:cs="Arial"/>
        </w:rPr>
        <w:t xml:space="preserve"> e exigências </w:t>
      </w:r>
      <w:r w:rsidR="004229E4" w:rsidRPr="004170B8">
        <w:rPr>
          <w:rFonts w:ascii="Arial" w:hAnsi="Arial" w:cs="Arial"/>
        </w:rPr>
        <w:t>após o</w:t>
      </w:r>
      <w:r w:rsidR="00E139DD" w:rsidRPr="004170B8">
        <w:rPr>
          <w:rFonts w:ascii="Arial" w:hAnsi="Arial" w:cs="Arial"/>
        </w:rPr>
        <w:t xml:space="preserve"> </w:t>
      </w:r>
      <w:r w:rsidR="000771F0" w:rsidRPr="004170B8">
        <w:rPr>
          <w:rFonts w:ascii="Arial" w:hAnsi="Arial" w:cs="Arial"/>
        </w:rPr>
        <w:t>retorno</w:t>
      </w:r>
      <w:r w:rsidR="00DB11C3" w:rsidRPr="004170B8">
        <w:rPr>
          <w:rFonts w:ascii="Arial" w:hAnsi="Arial" w:cs="Arial"/>
        </w:rPr>
        <w:t>.</w:t>
      </w:r>
    </w:p>
    <w:p w14:paraId="5832E439" w14:textId="77777777" w:rsidR="00E47E48" w:rsidRPr="004170B8" w:rsidRDefault="00E47E48" w:rsidP="008403D9">
      <w:pPr>
        <w:pStyle w:val="PargrafodaLista"/>
        <w:spacing w:line="360" w:lineRule="auto"/>
        <w:ind w:left="397" w:hanging="340"/>
        <w:jc w:val="both"/>
        <w:rPr>
          <w:rFonts w:ascii="Arial" w:hAnsi="Arial" w:cs="Arial"/>
        </w:rPr>
      </w:pPr>
    </w:p>
    <w:p w14:paraId="715FEC99" w14:textId="2E4E909F" w:rsidR="00E359FF" w:rsidRPr="004170B8" w:rsidRDefault="00AB4AD9" w:rsidP="002A6AA5">
      <w:pPr>
        <w:pStyle w:val="PargrafodaLista"/>
        <w:numPr>
          <w:ilvl w:val="0"/>
          <w:numId w:val="1"/>
        </w:numPr>
        <w:spacing w:line="360" w:lineRule="auto"/>
        <w:ind w:left="397" w:hanging="397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PUBLICO ALVO</w:t>
      </w:r>
    </w:p>
    <w:p w14:paraId="3215F1CC" w14:textId="77777777" w:rsidR="00487D99" w:rsidRPr="004170B8" w:rsidRDefault="00487D99" w:rsidP="00487D99">
      <w:pPr>
        <w:pStyle w:val="PargrafodaLista"/>
        <w:spacing w:line="360" w:lineRule="auto"/>
        <w:ind w:left="397"/>
        <w:jc w:val="both"/>
        <w:rPr>
          <w:rFonts w:ascii="Arial" w:hAnsi="Arial" w:cs="Arial"/>
          <w:b/>
        </w:rPr>
      </w:pPr>
    </w:p>
    <w:p w14:paraId="5EC18648" w14:textId="41528F78" w:rsidR="00E92A87" w:rsidRPr="004170B8" w:rsidRDefault="008E529C" w:rsidP="00E359FF">
      <w:pPr>
        <w:pStyle w:val="PargrafodaLista"/>
        <w:numPr>
          <w:ilvl w:val="1"/>
          <w:numId w:val="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 PROME I</w:t>
      </w:r>
      <w:r w:rsidR="00991D07" w:rsidRPr="004170B8">
        <w:rPr>
          <w:rFonts w:ascii="Arial" w:hAnsi="Arial" w:cs="Arial"/>
        </w:rPr>
        <w:t>NTERNACIONAL</w:t>
      </w:r>
      <w:r w:rsidR="00112ED4" w:rsidRPr="004170B8">
        <w:rPr>
          <w:rFonts w:ascii="Arial" w:hAnsi="Arial" w:cs="Arial"/>
        </w:rPr>
        <w:t>, objeto deste Edital,</w:t>
      </w:r>
      <w:r w:rsidRPr="004170B8">
        <w:rPr>
          <w:rFonts w:ascii="Arial" w:hAnsi="Arial" w:cs="Arial"/>
        </w:rPr>
        <w:t xml:space="preserve"> é destinado aos estudantes do curso de </w:t>
      </w:r>
      <w:r w:rsidR="00123F36" w:rsidRPr="004170B8">
        <w:rPr>
          <w:rFonts w:ascii="Arial" w:hAnsi="Arial" w:cs="Arial"/>
        </w:rPr>
        <w:t xml:space="preserve">Administração Pública e </w:t>
      </w:r>
      <w:r w:rsidRPr="004170B8">
        <w:rPr>
          <w:rFonts w:ascii="Arial" w:hAnsi="Arial" w:cs="Arial"/>
        </w:rPr>
        <w:t>Engenharia de Petróleo, regularmente matriculados, que preencham os seguintes requisitos:</w:t>
      </w:r>
    </w:p>
    <w:p w14:paraId="6925A8D6" w14:textId="6BF5FC0C" w:rsidR="008403D9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Estar regularmente matriculado;</w:t>
      </w:r>
    </w:p>
    <w:p w14:paraId="7FA5087B" w14:textId="56D34C92" w:rsidR="008403D9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Ter integralizado todas as disciplinas </w:t>
      </w:r>
      <w:r w:rsidR="008403D9" w:rsidRPr="004170B8">
        <w:rPr>
          <w:rFonts w:ascii="Arial" w:hAnsi="Arial" w:cs="Arial"/>
        </w:rPr>
        <w:t xml:space="preserve">da primeira e segunda fase </w:t>
      </w:r>
      <w:r w:rsidRPr="004170B8">
        <w:rPr>
          <w:rFonts w:ascii="Arial" w:hAnsi="Arial" w:cs="Arial"/>
        </w:rPr>
        <w:t>no momento da inscrição;</w:t>
      </w:r>
    </w:p>
    <w:p w14:paraId="0198174E" w14:textId="14289761" w:rsidR="00E359FF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Ter integralizado no máximo 80% (oitenta por cento) d</w:t>
      </w:r>
      <w:r w:rsidR="004229E4" w:rsidRPr="004170B8">
        <w:rPr>
          <w:rFonts w:ascii="Arial" w:hAnsi="Arial" w:cs="Arial"/>
        </w:rPr>
        <w:t>o</w:t>
      </w:r>
      <w:r w:rsidRPr="004170B8">
        <w:rPr>
          <w:rFonts w:ascii="Arial" w:hAnsi="Arial" w:cs="Arial"/>
        </w:rPr>
        <w:t xml:space="preserve"> currículo</w:t>
      </w:r>
      <w:r w:rsidR="00E359FF" w:rsidRPr="004170B8">
        <w:rPr>
          <w:rFonts w:ascii="Arial" w:hAnsi="Arial" w:cs="Arial"/>
        </w:rPr>
        <w:t>;</w:t>
      </w:r>
      <w:r w:rsidRPr="004170B8">
        <w:rPr>
          <w:rFonts w:ascii="Arial" w:hAnsi="Arial" w:cs="Arial"/>
        </w:rPr>
        <w:t xml:space="preserve"> </w:t>
      </w:r>
    </w:p>
    <w:p w14:paraId="5B7660BF" w14:textId="77777777" w:rsidR="00E359FF" w:rsidRPr="004170B8" w:rsidRDefault="00E359FF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lastRenderedPageBreak/>
        <w:t>Não</w:t>
      </w:r>
      <w:r w:rsidR="008E529C" w:rsidRPr="004170B8">
        <w:rPr>
          <w:rFonts w:ascii="Arial" w:hAnsi="Arial" w:cs="Arial"/>
        </w:rPr>
        <w:t xml:space="preserve"> estar matricu</w:t>
      </w:r>
      <w:r w:rsidR="00E139DD" w:rsidRPr="004170B8">
        <w:rPr>
          <w:rFonts w:ascii="Arial" w:hAnsi="Arial" w:cs="Arial"/>
        </w:rPr>
        <w:t>lado no último semestre</w:t>
      </w:r>
      <w:r w:rsidR="008E529C" w:rsidRPr="004170B8">
        <w:rPr>
          <w:rFonts w:ascii="Arial" w:hAnsi="Arial" w:cs="Arial"/>
        </w:rPr>
        <w:t>, no momento da inscrição;</w:t>
      </w:r>
    </w:p>
    <w:p w14:paraId="75E9090E" w14:textId="77777777" w:rsidR="00E359FF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Possuir, no máximo, uma (01) reprovação por semestre;</w:t>
      </w:r>
    </w:p>
    <w:p w14:paraId="728B7C79" w14:textId="77777777" w:rsidR="00E359FF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Não possuir </w:t>
      </w:r>
      <w:r w:rsidR="00112ED4" w:rsidRPr="004170B8">
        <w:rPr>
          <w:rFonts w:ascii="Arial" w:hAnsi="Arial" w:cs="Arial"/>
        </w:rPr>
        <w:t xml:space="preserve">nenhuma </w:t>
      </w:r>
      <w:r w:rsidRPr="004170B8">
        <w:rPr>
          <w:rFonts w:ascii="Arial" w:hAnsi="Arial" w:cs="Arial"/>
        </w:rPr>
        <w:t>reprovação por FI (frequência insuficiente);</w:t>
      </w:r>
    </w:p>
    <w:p w14:paraId="691E2940" w14:textId="77777777" w:rsidR="00E359FF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Apresentar média igual ou superior à média do curso, conforme registrado no Sistema de Gestão Acadêmica, no momento da inscrição; </w:t>
      </w:r>
    </w:p>
    <w:p w14:paraId="609B4DE5" w14:textId="77777777" w:rsidR="00E359FF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Não ter sido contemplado por nenhum outro tipo de bolsa de mobilidade oferecida pela UDESC ou por programas dos quais a UDESC faça parte;</w:t>
      </w:r>
    </w:p>
    <w:p w14:paraId="756FD2BD" w14:textId="155EBBA5" w:rsidR="00E359FF" w:rsidRPr="004170B8" w:rsidRDefault="008E529C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Cumprir os requisitos exigidos pela instituição </w:t>
      </w:r>
      <w:r w:rsidR="00E359FF" w:rsidRPr="004170B8">
        <w:rPr>
          <w:rFonts w:ascii="Arial" w:hAnsi="Arial" w:cs="Arial"/>
        </w:rPr>
        <w:t>de destino</w:t>
      </w:r>
      <w:r w:rsidRPr="004170B8">
        <w:rPr>
          <w:rFonts w:ascii="Arial" w:hAnsi="Arial" w:cs="Arial"/>
        </w:rPr>
        <w:t>;</w:t>
      </w:r>
    </w:p>
    <w:p w14:paraId="587633C7" w14:textId="7B040038" w:rsidR="00E92A87" w:rsidRPr="004170B8" w:rsidRDefault="00E22D49" w:rsidP="00E359FF">
      <w:pPr>
        <w:pStyle w:val="PargrafodaLista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Não ter sido punido em processo disciplinar na UDESC.</w:t>
      </w:r>
    </w:p>
    <w:p w14:paraId="62C3A80C" w14:textId="22CA60C1" w:rsidR="00E359FF" w:rsidRPr="004170B8" w:rsidRDefault="00E22D49" w:rsidP="00487D99">
      <w:pPr>
        <w:pStyle w:val="PargrafodaLista"/>
        <w:numPr>
          <w:ilvl w:val="1"/>
          <w:numId w:val="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De acordo com o Artigo 6º da Resolução nº 52/2014 – CONSUNI o estudante não poderá se afastar, recebendo auxílio financeiro, por prazo superior a um semestre (06 meses) na Instituição de destino, sendo vedada a renovação sucessiva ou alternada. </w:t>
      </w:r>
    </w:p>
    <w:p w14:paraId="6504A578" w14:textId="7783D200" w:rsidR="00C404E8" w:rsidRPr="004170B8" w:rsidRDefault="00E22D49" w:rsidP="00487D99">
      <w:pPr>
        <w:pStyle w:val="PargrafodaLista"/>
        <w:numPr>
          <w:ilvl w:val="1"/>
          <w:numId w:val="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O estudante </w:t>
      </w:r>
      <w:r w:rsidR="00E359FF" w:rsidRPr="004170B8">
        <w:rPr>
          <w:rFonts w:ascii="Arial" w:hAnsi="Arial" w:cs="Arial"/>
        </w:rPr>
        <w:t xml:space="preserve">deverá </w:t>
      </w:r>
      <w:r w:rsidRPr="004170B8">
        <w:rPr>
          <w:rFonts w:ascii="Arial" w:hAnsi="Arial" w:cs="Arial"/>
        </w:rPr>
        <w:t>cursar no mínimo três disciplinas na instituição de destino, excet</w:t>
      </w:r>
      <w:r w:rsidR="00E359FF" w:rsidRPr="004170B8">
        <w:rPr>
          <w:rFonts w:ascii="Arial" w:hAnsi="Arial" w:cs="Arial"/>
        </w:rPr>
        <w:t xml:space="preserve">o se estiver </w:t>
      </w:r>
      <w:r w:rsidRPr="004170B8">
        <w:rPr>
          <w:rFonts w:ascii="Arial" w:hAnsi="Arial" w:cs="Arial"/>
        </w:rPr>
        <w:t>realiza</w:t>
      </w:r>
      <w:r w:rsidR="00E359FF" w:rsidRPr="004170B8">
        <w:rPr>
          <w:rFonts w:ascii="Arial" w:hAnsi="Arial" w:cs="Arial"/>
        </w:rPr>
        <w:t>ndo</w:t>
      </w:r>
      <w:r w:rsidRPr="004170B8">
        <w:rPr>
          <w:rFonts w:ascii="Arial" w:hAnsi="Arial" w:cs="Arial"/>
        </w:rPr>
        <w:t xml:space="preserve"> estágios curriculares.</w:t>
      </w:r>
    </w:p>
    <w:p w14:paraId="3FC9E3F3" w14:textId="77777777" w:rsidR="002A6AA5" w:rsidRPr="004170B8" w:rsidRDefault="002A6AA5" w:rsidP="008403D9">
      <w:pPr>
        <w:pStyle w:val="PargrafodaLista"/>
        <w:spacing w:line="360" w:lineRule="auto"/>
        <w:ind w:left="709"/>
        <w:jc w:val="both"/>
        <w:rPr>
          <w:rFonts w:ascii="Arial" w:hAnsi="Arial" w:cs="Arial"/>
        </w:rPr>
      </w:pPr>
    </w:p>
    <w:p w14:paraId="68A7D6EB" w14:textId="356F6D21" w:rsidR="003910E9" w:rsidRPr="004170B8" w:rsidRDefault="00E9741E" w:rsidP="00487D99">
      <w:pPr>
        <w:pStyle w:val="PargrafodaLista"/>
        <w:numPr>
          <w:ilvl w:val="0"/>
          <w:numId w:val="14"/>
        </w:numPr>
        <w:spacing w:line="360" w:lineRule="auto"/>
        <w:ind w:left="397" w:hanging="397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VALOR DO AUXÍLIO</w:t>
      </w:r>
    </w:p>
    <w:p w14:paraId="4BFB1621" w14:textId="77777777" w:rsidR="002A6AA5" w:rsidRPr="004170B8" w:rsidRDefault="002A6AA5" w:rsidP="008403D9">
      <w:pPr>
        <w:pStyle w:val="PargrafodaLista"/>
        <w:spacing w:line="360" w:lineRule="auto"/>
        <w:ind w:left="397" w:hanging="340"/>
        <w:jc w:val="both"/>
        <w:rPr>
          <w:rFonts w:ascii="Arial" w:hAnsi="Arial" w:cs="Arial"/>
          <w:b/>
        </w:rPr>
      </w:pPr>
    </w:p>
    <w:p w14:paraId="0BCBADFE" w14:textId="11ACAF02" w:rsidR="002A6AA5" w:rsidRPr="004170B8" w:rsidRDefault="003910E9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 valor dos recursos financeiros alocados para o PROME Internacional, conforme o artigo 8º da Resolução nº 52/2014 – CONSUNI serão garantidos no orçamento anual da UDESC</w:t>
      </w:r>
      <w:r w:rsidR="00894C6C" w:rsidRPr="004170B8">
        <w:rPr>
          <w:rFonts w:ascii="Arial" w:hAnsi="Arial" w:cs="Arial"/>
        </w:rPr>
        <w:t>.</w:t>
      </w:r>
    </w:p>
    <w:p w14:paraId="71A8476C" w14:textId="5509FE49" w:rsidR="002A6AA5" w:rsidRPr="004170B8" w:rsidRDefault="00D333AD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Os auxílios oferecidos incluem passagens aéreas de ida e volta</w:t>
      </w:r>
      <w:r w:rsidRPr="004170B8">
        <w:rPr>
          <w:rFonts w:ascii="Arial" w:hAnsi="Arial" w:cs="Arial"/>
        </w:rPr>
        <w:t xml:space="preserve">, </w:t>
      </w:r>
      <w:r w:rsidRPr="004170B8">
        <w:rPr>
          <w:rFonts w:ascii="Arial" w:hAnsi="Arial" w:cs="Arial"/>
        </w:rPr>
        <w:t>seguro saúde</w:t>
      </w:r>
      <w:r w:rsidRPr="004170B8">
        <w:rPr>
          <w:rFonts w:ascii="Arial" w:hAnsi="Arial" w:cs="Arial"/>
        </w:rPr>
        <w:t xml:space="preserve"> e seis (06) bolsas concedidas mensalmente durante o período de mobilidade.</w:t>
      </w:r>
    </w:p>
    <w:p w14:paraId="68831785" w14:textId="12ACFA8F" w:rsidR="002A6AA5" w:rsidRPr="004170B8" w:rsidRDefault="00D333AD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</w:t>
      </w:r>
      <w:r w:rsidRPr="004170B8">
        <w:rPr>
          <w:rFonts w:ascii="Arial" w:hAnsi="Arial" w:cs="Arial"/>
        </w:rPr>
        <w:t xml:space="preserve"> valor é determinado pela localização geográfica</w:t>
      </w:r>
      <w:r w:rsidRPr="004170B8">
        <w:rPr>
          <w:rFonts w:ascii="Arial" w:hAnsi="Arial" w:cs="Arial"/>
        </w:rPr>
        <w:t xml:space="preserve"> sendo</w:t>
      </w:r>
      <w:r w:rsidRPr="004170B8">
        <w:rPr>
          <w:rFonts w:ascii="Arial" w:hAnsi="Arial" w:cs="Arial"/>
        </w:rPr>
        <w:t xml:space="preserve"> R$ 4.019,08 </w:t>
      </w:r>
      <w:r w:rsidR="002A6AA5" w:rsidRPr="004170B8">
        <w:rPr>
          <w:rFonts w:ascii="Arial" w:hAnsi="Arial" w:cs="Arial"/>
        </w:rPr>
        <w:t xml:space="preserve">(quatro mil e dezenove reais e oito centavos) </w:t>
      </w:r>
      <w:r w:rsidRPr="004170B8">
        <w:rPr>
          <w:rFonts w:ascii="Arial" w:hAnsi="Arial" w:cs="Arial"/>
        </w:rPr>
        <w:t xml:space="preserve">para países situados no continente europeu e R$ 3.460,17 </w:t>
      </w:r>
      <w:r w:rsidR="002A6AA5" w:rsidRPr="004170B8">
        <w:rPr>
          <w:rFonts w:ascii="Arial" w:hAnsi="Arial" w:cs="Arial"/>
        </w:rPr>
        <w:t xml:space="preserve">(três mil e quatrocentos e sessenta reais e dezessete centavos) </w:t>
      </w:r>
      <w:r w:rsidRPr="004170B8">
        <w:rPr>
          <w:rFonts w:ascii="Arial" w:hAnsi="Arial" w:cs="Arial"/>
        </w:rPr>
        <w:t xml:space="preserve">para os demais países. </w:t>
      </w:r>
    </w:p>
    <w:p w14:paraId="27DCB5B3" w14:textId="2E0EC44F" w:rsidR="002A6AA5" w:rsidRPr="004170B8" w:rsidRDefault="00D333AD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 bolsa será</w:t>
      </w:r>
      <w:r w:rsidRPr="004170B8">
        <w:rPr>
          <w:rFonts w:ascii="Arial" w:hAnsi="Arial" w:cs="Arial"/>
        </w:rPr>
        <w:t xml:space="preserve"> depositada</w:t>
      </w:r>
      <w:r w:rsidRPr="004170B8">
        <w:rPr>
          <w:rFonts w:ascii="Arial" w:hAnsi="Arial" w:cs="Arial"/>
        </w:rPr>
        <w:t xml:space="preserve"> </w:t>
      </w:r>
      <w:r w:rsidRPr="004170B8">
        <w:rPr>
          <w:rFonts w:ascii="Arial" w:hAnsi="Arial" w:cs="Arial"/>
        </w:rPr>
        <w:t xml:space="preserve">mensalmente </w:t>
      </w:r>
      <w:r w:rsidRPr="004170B8">
        <w:rPr>
          <w:rFonts w:ascii="Arial" w:hAnsi="Arial" w:cs="Arial"/>
        </w:rPr>
        <w:t>diretamente em nome do estudante no Banco do Brasil, em reais, no mês correspondente à partida do estudante, conforme estabelecido pela Resolução N° 065/2024 – CAP.</w:t>
      </w:r>
      <w:r w:rsidR="00DC4526" w:rsidRPr="004170B8">
        <w:rPr>
          <w:rFonts w:ascii="Arial" w:hAnsi="Arial" w:cs="Arial"/>
        </w:rPr>
        <w:t xml:space="preserve"> </w:t>
      </w:r>
    </w:p>
    <w:p w14:paraId="4995E0AA" w14:textId="73967AB8" w:rsidR="002A6AA5" w:rsidRPr="004170B8" w:rsidRDefault="00DC4526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C</w:t>
      </w:r>
      <w:r w:rsidR="002A6AA5" w:rsidRPr="004170B8">
        <w:rPr>
          <w:rFonts w:ascii="Arial" w:hAnsi="Arial" w:cs="Arial"/>
        </w:rPr>
        <w:t>abe a</w:t>
      </w:r>
      <w:r w:rsidR="002A6AA5" w:rsidRPr="004170B8">
        <w:rPr>
          <w:rFonts w:ascii="Arial" w:hAnsi="Arial" w:cs="Arial"/>
        </w:rPr>
        <w:t xml:space="preserve"> Secretaria de</w:t>
      </w:r>
      <w:r w:rsidR="002A6AA5" w:rsidRPr="004170B8">
        <w:rPr>
          <w:rFonts w:ascii="Arial" w:hAnsi="Arial" w:cs="Arial"/>
        </w:rPr>
        <w:t xml:space="preserve"> </w:t>
      </w:r>
      <w:r w:rsidR="002A6AA5" w:rsidRPr="004170B8">
        <w:rPr>
          <w:rFonts w:ascii="Arial" w:hAnsi="Arial" w:cs="Arial"/>
        </w:rPr>
        <w:t>Cooperação Interinstitucional e Internacional - SCII</w:t>
      </w:r>
      <w:r w:rsidRPr="004170B8">
        <w:rPr>
          <w:rFonts w:ascii="Arial" w:hAnsi="Arial" w:cs="Arial"/>
        </w:rPr>
        <w:t xml:space="preserve"> </w:t>
      </w:r>
      <w:r w:rsidR="002A6AA5" w:rsidRPr="004170B8">
        <w:rPr>
          <w:rFonts w:ascii="Arial" w:hAnsi="Arial" w:cs="Arial"/>
        </w:rPr>
        <w:t xml:space="preserve">fazer a gestão entre os centros que </w:t>
      </w:r>
      <w:r w:rsidRPr="004170B8">
        <w:rPr>
          <w:rFonts w:ascii="Arial" w:hAnsi="Arial" w:cs="Arial"/>
        </w:rPr>
        <w:t>não selecion</w:t>
      </w:r>
      <w:r w:rsidR="002A6AA5" w:rsidRPr="004170B8">
        <w:rPr>
          <w:rFonts w:ascii="Arial" w:hAnsi="Arial" w:cs="Arial"/>
        </w:rPr>
        <w:t>arem</w:t>
      </w:r>
      <w:r w:rsidRPr="004170B8">
        <w:rPr>
          <w:rFonts w:ascii="Arial" w:hAnsi="Arial" w:cs="Arial"/>
        </w:rPr>
        <w:t xml:space="preserve"> nenhum candidato</w:t>
      </w:r>
      <w:r w:rsidR="002A6AA5" w:rsidRPr="004170B8">
        <w:rPr>
          <w:rFonts w:ascii="Arial" w:hAnsi="Arial" w:cs="Arial"/>
        </w:rPr>
        <w:t>.</w:t>
      </w:r>
    </w:p>
    <w:p w14:paraId="78CA81E6" w14:textId="6B12B7A9" w:rsidR="005F21CA" w:rsidRPr="004170B8" w:rsidRDefault="00DC4526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Cabe à UDESC o pagamento de seguro saúde no exterior </w:t>
      </w:r>
      <w:r w:rsidR="00E47E48" w:rsidRPr="004170B8">
        <w:rPr>
          <w:rFonts w:ascii="Arial" w:hAnsi="Arial" w:cs="Arial"/>
        </w:rPr>
        <w:t xml:space="preserve">e nos </w:t>
      </w:r>
      <w:r w:rsidRPr="004170B8">
        <w:rPr>
          <w:rFonts w:ascii="Arial" w:hAnsi="Arial" w:cs="Arial"/>
        </w:rPr>
        <w:t xml:space="preserve">casos em que a Universidade </w:t>
      </w:r>
      <w:r w:rsidR="002A6AA5" w:rsidRPr="004170B8">
        <w:rPr>
          <w:rFonts w:ascii="Arial" w:hAnsi="Arial" w:cs="Arial"/>
        </w:rPr>
        <w:t>de destino</w:t>
      </w:r>
      <w:r w:rsidR="00E47E48" w:rsidRPr="004170B8">
        <w:rPr>
          <w:rFonts w:ascii="Arial" w:hAnsi="Arial" w:cs="Arial"/>
        </w:rPr>
        <w:t xml:space="preserve"> </w:t>
      </w:r>
      <w:r w:rsidRPr="004170B8">
        <w:rPr>
          <w:rFonts w:ascii="Arial" w:hAnsi="Arial" w:cs="Arial"/>
        </w:rPr>
        <w:t xml:space="preserve">exigir seguro saúde específico poderá ser acrescido nas parcelas do auxílio ou contratado pelo próprio aluno para posterior reembolso. </w:t>
      </w:r>
    </w:p>
    <w:p w14:paraId="34317C9E" w14:textId="2934AC75" w:rsidR="005F21CA" w:rsidRPr="004170B8" w:rsidRDefault="00DC4526" w:rsidP="00487D99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lastRenderedPageBreak/>
        <w:t>A UDESC não arcará</w:t>
      </w:r>
      <w:r w:rsidR="005F21CA" w:rsidRPr="004170B8">
        <w:rPr>
          <w:rFonts w:ascii="Arial" w:hAnsi="Arial" w:cs="Arial"/>
        </w:rPr>
        <w:t xml:space="preserve"> </w:t>
      </w:r>
      <w:r w:rsidRPr="004170B8">
        <w:rPr>
          <w:rFonts w:ascii="Arial" w:hAnsi="Arial" w:cs="Arial"/>
        </w:rPr>
        <w:t xml:space="preserve">com valores referentes às despesas com emissão ou renovação de passaporte, taxas consulares, transporte até o Consulado e com taxas extraordinárias que possam ser cobradas pela universidade de destino. </w:t>
      </w:r>
    </w:p>
    <w:p w14:paraId="28D6C1BA" w14:textId="2FBBB25A" w:rsidR="00953436" w:rsidRPr="004170B8" w:rsidRDefault="00DC4526" w:rsidP="005F21CA">
      <w:pPr>
        <w:pStyle w:val="PargrafodaLista"/>
        <w:numPr>
          <w:ilvl w:val="1"/>
          <w:numId w:val="21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Os auxílios do PROME têm caráter complementar aos gastos de cada partícipe, não cobrindo todos os gastos de acordo com o custo de vida de cada país escolhido.</w:t>
      </w:r>
    </w:p>
    <w:p w14:paraId="5132C290" w14:textId="77777777" w:rsidR="00E9741E" w:rsidRPr="004170B8" w:rsidRDefault="00E9741E" w:rsidP="008403D9">
      <w:pPr>
        <w:pStyle w:val="PargrafodaLista"/>
        <w:spacing w:line="360" w:lineRule="auto"/>
        <w:ind w:left="851"/>
        <w:jc w:val="both"/>
        <w:rPr>
          <w:rFonts w:ascii="Arial" w:hAnsi="Arial" w:cs="Arial"/>
        </w:rPr>
      </w:pPr>
    </w:p>
    <w:p w14:paraId="3F9F837E" w14:textId="5C448B28" w:rsidR="00E9741E" w:rsidRPr="004170B8" w:rsidRDefault="00E9741E" w:rsidP="004170B8">
      <w:pPr>
        <w:pStyle w:val="PargrafodaLista"/>
        <w:numPr>
          <w:ilvl w:val="0"/>
          <w:numId w:val="17"/>
        </w:numPr>
        <w:spacing w:line="360" w:lineRule="auto"/>
        <w:ind w:left="397" w:hanging="397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LOCAL DE INSCRIÇÃO</w:t>
      </w:r>
      <w:r w:rsidR="00511243" w:rsidRPr="004170B8">
        <w:rPr>
          <w:rFonts w:ascii="Arial" w:hAnsi="Arial" w:cs="Arial"/>
          <w:b/>
        </w:rPr>
        <w:t xml:space="preserve">, </w:t>
      </w:r>
      <w:r w:rsidRPr="004170B8">
        <w:rPr>
          <w:rFonts w:ascii="Arial" w:hAnsi="Arial" w:cs="Arial"/>
          <w:b/>
        </w:rPr>
        <w:t>CRONOGRAMA DOS PROCESSOS</w:t>
      </w:r>
      <w:r w:rsidR="00E0670A" w:rsidRPr="004170B8">
        <w:rPr>
          <w:rFonts w:ascii="Arial" w:hAnsi="Arial" w:cs="Arial"/>
          <w:b/>
        </w:rPr>
        <w:t xml:space="preserve"> E RECURSOS</w:t>
      </w:r>
    </w:p>
    <w:p w14:paraId="03225342" w14:textId="77777777" w:rsidR="00C404E8" w:rsidRPr="004170B8" w:rsidRDefault="00C404E8" w:rsidP="008403D9">
      <w:pPr>
        <w:pStyle w:val="PargrafodaLista"/>
        <w:spacing w:line="360" w:lineRule="auto"/>
        <w:ind w:left="425"/>
        <w:jc w:val="both"/>
        <w:rPr>
          <w:rFonts w:ascii="Arial" w:hAnsi="Arial" w:cs="Arial"/>
          <w:b/>
        </w:rPr>
      </w:pPr>
    </w:p>
    <w:p w14:paraId="5F0BDB17" w14:textId="672F5E34" w:rsidR="005F21CA" w:rsidRPr="004170B8" w:rsidRDefault="005F21CA" w:rsidP="00487D99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Os expedientes de</w:t>
      </w:r>
      <w:r w:rsidR="00E9741E" w:rsidRPr="004170B8">
        <w:rPr>
          <w:rFonts w:ascii="Arial" w:hAnsi="Arial" w:cs="Arial"/>
        </w:rPr>
        <w:t xml:space="preserve"> </w:t>
      </w:r>
      <w:r w:rsidR="00E47E48" w:rsidRPr="004170B8">
        <w:rPr>
          <w:rFonts w:ascii="Arial" w:hAnsi="Arial" w:cs="Arial"/>
        </w:rPr>
        <w:t>inscri</w:t>
      </w:r>
      <w:r w:rsidRPr="004170B8">
        <w:rPr>
          <w:rFonts w:ascii="Arial" w:hAnsi="Arial" w:cs="Arial"/>
        </w:rPr>
        <w:t>ção</w:t>
      </w:r>
      <w:r w:rsidR="00E9741E" w:rsidRPr="004170B8">
        <w:rPr>
          <w:rFonts w:ascii="Arial" w:hAnsi="Arial" w:cs="Arial"/>
        </w:rPr>
        <w:t xml:space="preserve"> ao PROME </w:t>
      </w:r>
      <w:r w:rsidR="00AC3F82" w:rsidRPr="004170B8">
        <w:rPr>
          <w:rFonts w:ascii="Arial" w:hAnsi="Arial" w:cs="Arial"/>
        </w:rPr>
        <w:t xml:space="preserve">INTERNACIONAL </w:t>
      </w:r>
      <w:r w:rsidRPr="004170B8">
        <w:rPr>
          <w:rFonts w:ascii="Arial" w:hAnsi="Arial" w:cs="Arial"/>
        </w:rPr>
        <w:t xml:space="preserve">podem ser acessados </w:t>
      </w:r>
      <w:r w:rsidR="00C77D6D" w:rsidRPr="004170B8">
        <w:rPr>
          <w:rFonts w:ascii="Arial" w:hAnsi="Arial" w:cs="Arial"/>
        </w:rPr>
        <w:t>n</w:t>
      </w:r>
      <w:r w:rsidR="00E9741E" w:rsidRPr="004170B8">
        <w:rPr>
          <w:rFonts w:ascii="Arial" w:hAnsi="Arial" w:cs="Arial"/>
        </w:rPr>
        <w:t>a página</w:t>
      </w:r>
      <w:r w:rsidR="00C77D6D" w:rsidRPr="004170B8">
        <w:rPr>
          <w:rFonts w:ascii="Arial" w:hAnsi="Arial" w:cs="Arial"/>
        </w:rPr>
        <w:t>:</w:t>
      </w:r>
      <w:r w:rsidR="00E9741E" w:rsidRPr="004170B8">
        <w:rPr>
          <w:rFonts w:ascii="Arial" w:hAnsi="Arial" w:cs="Arial"/>
        </w:rPr>
        <w:t xml:space="preserve"> </w:t>
      </w:r>
      <w:hyperlink r:id="rId7" w:history="1">
        <w:r w:rsidR="00E9741E" w:rsidRPr="004170B8">
          <w:rPr>
            <w:rStyle w:val="Hyperlink"/>
            <w:rFonts w:ascii="Arial" w:hAnsi="Arial" w:cs="Arial"/>
          </w:rPr>
          <w:t>https://www.udesc.br/cesfi/mobilidad</w:t>
        </w:r>
        <w:r w:rsidR="00E9741E" w:rsidRPr="004170B8">
          <w:rPr>
            <w:rStyle w:val="Hyperlink"/>
            <w:rFonts w:ascii="Arial" w:hAnsi="Arial" w:cs="Arial"/>
          </w:rPr>
          <w:t>e</w:t>
        </w:r>
        <w:r w:rsidR="00E9741E" w:rsidRPr="004170B8">
          <w:rPr>
            <w:rStyle w:val="Hyperlink"/>
            <w:rFonts w:ascii="Arial" w:hAnsi="Arial" w:cs="Arial"/>
          </w:rPr>
          <w:t>/prome</w:t>
        </w:r>
      </w:hyperlink>
      <w:r w:rsidR="00E9741E" w:rsidRPr="004170B8">
        <w:rPr>
          <w:rFonts w:ascii="Arial" w:hAnsi="Arial" w:cs="Arial"/>
        </w:rPr>
        <w:t xml:space="preserve">. </w:t>
      </w:r>
    </w:p>
    <w:p w14:paraId="01788B00" w14:textId="6FE3AD46" w:rsidR="005F21CA" w:rsidRPr="004170B8" w:rsidRDefault="00E9741E" w:rsidP="00487D99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A Direção de Ensino </w:t>
      </w:r>
      <w:r w:rsidR="005F21CA" w:rsidRPr="004170B8">
        <w:rPr>
          <w:rFonts w:ascii="Arial" w:hAnsi="Arial" w:cs="Arial"/>
        </w:rPr>
        <w:t xml:space="preserve">de Graduação </w:t>
      </w:r>
      <w:r w:rsidRPr="004170B8">
        <w:rPr>
          <w:rFonts w:ascii="Arial" w:hAnsi="Arial" w:cs="Arial"/>
        </w:rPr>
        <w:t>receberá inscrições até às 23h59</w:t>
      </w:r>
      <w:r w:rsidR="00E47E48" w:rsidRPr="004170B8">
        <w:rPr>
          <w:rFonts w:ascii="Arial" w:hAnsi="Arial" w:cs="Arial"/>
        </w:rPr>
        <w:t>min</w:t>
      </w:r>
      <w:r w:rsidRPr="004170B8">
        <w:rPr>
          <w:rFonts w:ascii="Arial" w:hAnsi="Arial" w:cs="Arial"/>
        </w:rPr>
        <w:t xml:space="preserve"> do dia 2</w:t>
      </w:r>
      <w:r w:rsidR="00577594" w:rsidRPr="004170B8">
        <w:rPr>
          <w:rFonts w:ascii="Arial" w:hAnsi="Arial" w:cs="Arial"/>
        </w:rPr>
        <w:t>7</w:t>
      </w:r>
      <w:r w:rsidRPr="004170B8">
        <w:rPr>
          <w:rFonts w:ascii="Arial" w:hAnsi="Arial" w:cs="Arial"/>
        </w:rPr>
        <w:t xml:space="preserve"> de </w:t>
      </w:r>
      <w:r w:rsidR="00577594" w:rsidRPr="004170B8">
        <w:rPr>
          <w:rFonts w:ascii="Arial" w:hAnsi="Arial" w:cs="Arial"/>
        </w:rPr>
        <w:t>agosto</w:t>
      </w:r>
      <w:r w:rsidRPr="004170B8">
        <w:rPr>
          <w:rFonts w:ascii="Arial" w:hAnsi="Arial" w:cs="Arial"/>
        </w:rPr>
        <w:t xml:space="preserve"> de 202</w:t>
      </w:r>
      <w:r w:rsidR="00577594" w:rsidRPr="004170B8">
        <w:rPr>
          <w:rFonts w:ascii="Arial" w:hAnsi="Arial" w:cs="Arial"/>
        </w:rPr>
        <w:t>4</w:t>
      </w:r>
      <w:r w:rsidRPr="004170B8">
        <w:rPr>
          <w:rFonts w:ascii="Arial" w:hAnsi="Arial" w:cs="Arial"/>
        </w:rPr>
        <w:t>.</w:t>
      </w:r>
    </w:p>
    <w:p w14:paraId="48AEBB81" w14:textId="431D0FEA" w:rsidR="005F21CA" w:rsidRPr="004170B8" w:rsidRDefault="008757CE" w:rsidP="00487D99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 classificação</w:t>
      </w:r>
      <w:r w:rsidR="00A4243C" w:rsidRPr="004170B8">
        <w:rPr>
          <w:rFonts w:ascii="Arial" w:hAnsi="Arial" w:cs="Arial"/>
        </w:rPr>
        <w:t xml:space="preserve"> </w:t>
      </w:r>
      <w:r w:rsidR="00E9741E" w:rsidRPr="004170B8">
        <w:rPr>
          <w:rFonts w:ascii="Arial" w:hAnsi="Arial" w:cs="Arial"/>
        </w:rPr>
        <w:t>será</w:t>
      </w:r>
      <w:r w:rsidR="00A4243C" w:rsidRPr="004170B8">
        <w:rPr>
          <w:rFonts w:ascii="Arial" w:hAnsi="Arial" w:cs="Arial"/>
        </w:rPr>
        <w:t xml:space="preserve"> </w:t>
      </w:r>
      <w:r w:rsidR="00E9741E" w:rsidRPr="004170B8">
        <w:rPr>
          <w:rFonts w:ascii="Arial" w:hAnsi="Arial" w:cs="Arial"/>
        </w:rPr>
        <w:t>publicad</w:t>
      </w:r>
      <w:r w:rsidRPr="004170B8">
        <w:rPr>
          <w:rFonts w:ascii="Arial" w:hAnsi="Arial" w:cs="Arial"/>
        </w:rPr>
        <w:t>a</w:t>
      </w:r>
      <w:r w:rsidR="00E9741E" w:rsidRPr="004170B8">
        <w:rPr>
          <w:rFonts w:ascii="Arial" w:hAnsi="Arial" w:cs="Arial"/>
        </w:rPr>
        <w:t xml:space="preserve"> até às 23h59</w:t>
      </w:r>
      <w:r w:rsidR="00E47E48" w:rsidRPr="004170B8">
        <w:rPr>
          <w:rFonts w:ascii="Arial" w:hAnsi="Arial" w:cs="Arial"/>
        </w:rPr>
        <w:t>min</w:t>
      </w:r>
      <w:r w:rsidR="00E9741E" w:rsidRPr="004170B8">
        <w:rPr>
          <w:rFonts w:ascii="Arial" w:hAnsi="Arial" w:cs="Arial"/>
        </w:rPr>
        <w:t xml:space="preserve"> do dia </w:t>
      </w:r>
      <w:r w:rsidR="00A4243C" w:rsidRPr="004170B8">
        <w:rPr>
          <w:rFonts w:ascii="Arial" w:hAnsi="Arial" w:cs="Arial"/>
        </w:rPr>
        <w:t xml:space="preserve">04 de setembro de 2024 </w:t>
      </w:r>
      <w:r w:rsidR="00E9741E" w:rsidRPr="004170B8">
        <w:rPr>
          <w:rFonts w:ascii="Arial" w:hAnsi="Arial" w:cs="Arial"/>
        </w:rPr>
        <w:t>na página</w:t>
      </w:r>
      <w:r w:rsidR="00C77D6D" w:rsidRPr="004170B8">
        <w:rPr>
          <w:rFonts w:ascii="Arial" w:hAnsi="Arial" w:cs="Arial"/>
        </w:rPr>
        <w:t>:</w:t>
      </w:r>
      <w:r w:rsidR="00E9741E" w:rsidRPr="004170B8">
        <w:rPr>
          <w:rFonts w:ascii="Arial" w:hAnsi="Arial" w:cs="Arial"/>
        </w:rPr>
        <w:t xml:space="preserve"> </w:t>
      </w:r>
      <w:hyperlink r:id="rId8" w:history="1">
        <w:r w:rsidR="00E9741E" w:rsidRPr="004170B8">
          <w:rPr>
            <w:rStyle w:val="Hyperlink"/>
            <w:rFonts w:ascii="Arial" w:hAnsi="Arial" w:cs="Arial"/>
          </w:rPr>
          <w:t>https://www.udesc.br/cesfi/mobilidade/prome</w:t>
        </w:r>
      </w:hyperlink>
      <w:r w:rsidR="00E9741E" w:rsidRPr="004170B8">
        <w:rPr>
          <w:rFonts w:ascii="Arial" w:hAnsi="Arial" w:cs="Arial"/>
        </w:rPr>
        <w:t>.</w:t>
      </w:r>
    </w:p>
    <w:p w14:paraId="5C03A25E" w14:textId="1990FE34" w:rsidR="008757CE" w:rsidRPr="004170B8" w:rsidRDefault="0098438C" w:rsidP="00487D99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C</w:t>
      </w:r>
      <w:r w:rsidR="00E9741E" w:rsidRPr="004170B8">
        <w:rPr>
          <w:rFonts w:ascii="Arial" w:hAnsi="Arial" w:cs="Arial"/>
        </w:rPr>
        <w:t xml:space="preserve">abe pedido de recurso </w:t>
      </w:r>
      <w:r w:rsidRPr="004170B8">
        <w:rPr>
          <w:rFonts w:ascii="Arial" w:hAnsi="Arial" w:cs="Arial"/>
        </w:rPr>
        <w:t>ao Diretor Geral</w:t>
      </w:r>
      <w:r w:rsidR="005F21CA" w:rsidRPr="004170B8">
        <w:rPr>
          <w:rFonts w:ascii="Arial" w:hAnsi="Arial" w:cs="Arial"/>
        </w:rPr>
        <w:t xml:space="preserve"> </w:t>
      </w:r>
      <w:r w:rsidR="008757CE" w:rsidRPr="004170B8">
        <w:rPr>
          <w:rFonts w:ascii="Arial" w:hAnsi="Arial" w:cs="Arial"/>
        </w:rPr>
        <w:t>até às 23h59min do dia 0</w:t>
      </w:r>
      <w:r w:rsidR="008757CE" w:rsidRPr="004170B8">
        <w:rPr>
          <w:rFonts w:ascii="Arial" w:hAnsi="Arial" w:cs="Arial"/>
        </w:rPr>
        <w:t>6</w:t>
      </w:r>
      <w:r w:rsidR="008757CE" w:rsidRPr="004170B8">
        <w:rPr>
          <w:rFonts w:ascii="Arial" w:hAnsi="Arial" w:cs="Arial"/>
        </w:rPr>
        <w:t xml:space="preserve"> de setembro de 2024 n</w:t>
      </w:r>
      <w:r w:rsidR="008757CE" w:rsidRPr="004170B8">
        <w:rPr>
          <w:rFonts w:ascii="Arial" w:hAnsi="Arial" w:cs="Arial"/>
        </w:rPr>
        <w:t xml:space="preserve">o e-mail </w:t>
      </w:r>
      <w:hyperlink r:id="rId9" w:history="1">
        <w:r w:rsidR="008757CE" w:rsidRPr="004170B8">
          <w:rPr>
            <w:rStyle w:val="Hyperlink"/>
            <w:rFonts w:ascii="Arial" w:hAnsi="Arial" w:cs="Arial"/>
          </w:rPr>
          <w:t>cesfi@udesc.br</w:t>
        </w:r>
      </w:hyperlink>
      <w:r w:rsidR="008757CE" w:rsidRPr="004170B8">
        <w:rPr>
          <w:rFonts w:ascii="Arial" w:hAnsi="Arial" w:cs="Arial"/>
        </w:rPr>
        <w:t>.</w:t>
      </w:r>
    </w:p>
    <w:p w14:paraId="12154B7D" w14:textId="192F6281" w:rsidR="00C404E8" w:rsidRPr="004170B8" w:rsidRDefault="00E9741E" w:rsidP="008757CE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A Direção </w:t>
      </w:r>
      <w:r w:rsidR="0098438C" w:rsidRPr="004170B8">
        <w:rPr>
          <w:rFonts w:ascii="Arial" w:hAnsi="Arial" w:cs="Arial"/>
        </w:rPr>
        <w:t xml:space="preserve">Geral </w:t>
      </w:r>
      <w:r w:rsidRPr="004170B8">
        <w:rPr>
          <w:rFonts w:ascii="Arial" w:hAnsi="Arial" w:cs="Arial"/>
        </w:rPr>
        <w:t xml:space="preserve">terá até o dia </w:t>
      </w:r>
      <w:r w:rsidR="0098438C" w:rsidRPr="004170B8">
        <w:rPr>
          <w:rFonts w:ascii="Arial" w:hAnsi="Arial" w:cs="Arial"/>
        </w:rPr>
        <w:t xml:space="preserve">16 de setembro de 2024 </w:t>
      </w:r>
      <w:r w:rsidRPr="004170B8">
        <w:rPr>
          <w:rFonts w:ascii="Arial" w:hAnsi="Arial" w:cs="Arial"/>
        </w:rPr>
        <w:t>para apresentar a análise do</w:t>
      </w:r>
      <w:r w:rsidR="0098438C" w:rsidRPr="004170B8">
        <w:rPr>
          <w:rFonts w:ascii="Arial" w:hAnsi="Arial" w:cs="Arial"/>
        </w:rPr>
        <w:t xml:space="preserve"> pedido de </w:t>
      </w:r>
      <w:r w:rsidRPr="004170B8">
        <w:rPr>
          <w:rFonts w:ascii="Arial" w:hAnsi="Arial" w:cs="Arial"/>
        </w:rPr>
        <w:t>recurso e providenciar o</w:t>
      </w:r>
      <w:r w:rsidR="008757CE" w:rsidRPr="004170B8">
        <w:rPr>
          <w:rFonts w:ascii="Arial" w:hAnsi="Arial" w:cs="Arial"/>
        </w:rPr>
        <w:t>s encaminhamentos</w:t>
      </w:r>
      <w:r w:rsidRPr="004170B8">
        <w:rPr>
          <w:rFonts w:ascii="Arial" w:hAnsi="Arial" w:cs="Arial"/>
        </w:rPr>
        <w:t xml:space="preserve"> à SCII.</w:t>
      </w:r>
    </w:p>
    <w:p w14:paraId="6B94FAE1" w14:textId="77777777" w:rsidR="00D0337B" w:rsidRPr="004170B8" w:rsidRDefault="00D0337B" w:rsidP="008403D9">
      <w:pPr>
        <w:pStyle w:val="PargrafodaLista"/>
        <w:spacing w:line="360" w:lineRule="auto"/>
        <w:ind w:left="851"/>
        <w:jc w:val="both"/>
        <w:rPr>
          <w:rFonts w:ascii="Arial" w:hAnsi="Arial" w:cs="Arial"/>
        </w:rPr>
      </w:pPr>
    </w:p>
    <w:p w14:paraId="6505841B" w14:textId="37E84AA0" w:rsidR="00E9741E" w:rsidRPr="004170B8" w:rsidRDefault="00E9741E" w:rsidP="004170B8">
      <w:pPr>
        <w:pStyle w:val="PargrafodaLista"/>
        <w:numPr>
          <w:ilvl w:val="0"/>
          <w:numId w:val="17"/>
        </w:numPr>
        <w:spacing w:line="360" w:lineRule="auto"/>
        <w:ind w:left="397" w:hanging="397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DOCUMENTOS PARA INSCRIÇÃO</w:t>
      </w:r>
    </w:p>
    <w:p w14:paraId="05ACBBA7" w14:textId="77777777" w:rsidR="00C404E8" w:rsidRPr="004170B8" w:rsidRDefault="00C404E8" w:rsidP="008403D9">
      <w:pPr>
        <w:pStyle w:val="PargrafodaLista"/>
        <w:spacing w:line="360" w:lineRule="auto"/>
        <w:ind w:left="567"/>
        <w:jc w:val="both"/>
        <w:rPr>
          <w:rFonts w:ascii="Arial" w:hAnsi="Arial" w:cs="Arial"/>
          <w:b/>
        </w:rPr>
      </w:pPr>
    </w:p>
    <w:p w14:paraId="263D390A" w14:textId="5424AA00" w:rsidR="00E9741E" w:rsidRPr="004170B8" w:rsidRDefault="00E9741E" w:rsidP="008757CE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 xml:space="preserve">A </w:t>
      </w:r>
      <w:r w:rsidR="008757CE" w:rsidRPr="004170B8">
        <w:rPr>
          <w:rFonts w:ascii="Arial" w:hAnsi="Arial" w:cs="Arial"/>
          <w:bCs/>
        </w:rPr>
        <w:t>inscrição</w:t>
      </w:r>
      <w:r w:rsidRPr="004170B8">
        <w:rPr>
          <w:rFonts w:ascii="Arial" w:hAnsi="Arial" w:cs="Arial"/>
          <w:bCs/>
        </w:rPr>
        <w:t xml:space="preserve"> à bolsa PROME INTERNACIONAL exige a seguinte documenta</w:t>
      </w:r>
      <w:r w:rsidR="00065D32" w:rsidRPr="004170B8">
        <w:rPr>
          <w:rFonts w:ascii="Arial" w:hAnsi="Arial" w:cs="Arial"/>
          <w:bCs/>
        </w:rPr>
        <w:t>ção:</w:t>
      </w:r>
    </w:p>
    <w:p w14:paraId="62DFE597" w14:textId="4A3D7B91" w:rsidR="008757CE" w:rsidRPr="004170B8" w:rsidRDefault="009153B1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>Formulário de inscrição – Anexo I;</w:t>
      </w:r>
    </w:p>
    <w:p w14:paraId="40C84D29" w14:textId="77777777" w:rsidR="008757CE" w:rsidRPr="004170B8" w:rsidRDefault="009153B1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>Plano de estudos, contendo as disciplinas e/ou estágio, a serem realizados no período de mobilidade – Anexo II</w:t>
      </w:r>
      <w:r w:rsidR="008757CE" w:rsidRPr="004170B8">
        <w:rPr>
          <w:rFonts w:ascii="Arial" w:hAnsi="Arial" w:cs="Arial"/>
        </w:rPr>
        <w:t>;</w:t>
      </w:r>
    </w:p>
    <w:p w14:paraId="4B24FA56" w14:textId="77777777" w:rsidR="008757CE" w:rsidRPr="004170B8" w:rsidRDefault="00065D32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>Termo de compromisso</w:t>
      </w:r>
      <w:r w:rsidR="008757CE" w:rsidRPr="004170B8">
        <w:rPr>
          <w:rFonts w:ascii="Arial" w:hAnsi="Arial" w:cs="Arial"/>
          <w:bCs/>
        </w:rPr>
        <w:t xml:space="preserve"> – </w:t>
      </w:r>
      <w:r w:rsidRPr="004170B8">
        <w:rPr>
          <w:rFonts w:ascii="Arial" w:hAnsi="Arial" w:cs="Arial"/>
          <w:bCs/>
        </w:rPr>
        <w:t>Anexo</w:t>
      </w:r>
      <w:r w:rsidR="008757CE" w:rsidRPr="004170B8">
        <w:rPr>
          <w:rFonts w:ascii="Arial" w:hAnsi="Arial" w:cs="Arial"/>
          <w:bCs/>
        </w:rPr>
        <w:t xml:space="preserve"> </w:t>
      </w:r>
      <w:r w:rsidRPr="004170B8">
        <w:rPr>
          <w:rFonts w:ascii="Arial" w:hAnsi="Arial" w:cs="Arial"/>
          <w:bCs/>
        </w:rPr>
        <w:t>III;</w:t>
      </w:r>
    </w:p>
    <w:p w14:paraId="03BD99A3" w14:textId="77777777" w:rsidR="008757CE" w:rsidRPr="004170B8" w:rsidRDefault="00065D32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 xml:space="preserve">Termo de responsabilidade financeira </w:t>
      </w:r>
      <w:r w:rsidR="008757CE" w:rsidRPr="004170B8">
        <w:rPr>
          <w:rFonts w:ascii="Arial" w:hAnsi="Arial" w:cs="Arial"/>
          <w:bCs/>
        </w:rPr>
        <w:t xml:space="preserve">– </w:t>
      </w:r>
      <w:r w:rsidRPr="004170B8">
        <w:rPr>
          <w:rFonts w:ascii="Arial" w:hAnsi="Arial" w:cs="Arial"/>
          <w:bCs/>
        </w:rPr>
        <w:t>Anexo</w:t>
      </w:r>
      <w:r w:rsidR="008757CE" w:rsidRPr="004170B8">
        <w:rPr>
          <w:rFonts w:ascii="Arial" w:hAnsi="Arial" w:cs="Arial"/>
          <w:bCs/>
        </w:rPr>
        <w:t xml:space="preserve"> </w:t>
      </w:r>
      <w:r w:rsidRPr="004170B8">
        <w:rPr>
          <w:rFonts w:ascii="Arial" w:hAnsi="Arial" w:cs="Arial"/>
          <w:bCs/>
        </w:rPr>
        <w:t>IV;</w:t>
      </w:r>
    </w:p>
    <w:p w14:paraId="38E8F1D8" w14:textId="77777777" w:rsidR="008757CE" w:rsidRPr="004170B8" w:rsidRDefault="00B74403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>Fotocópia do Passaporte e/ou identidade;</w:t>
      </w:r>
    </w:p>
    <w:p w14:paraId="273C8105" w14:textId="77777777" w:rsidR="008757CE" w:rsidRPr="004170B8" w:rsidRDefault="00B74403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 xml:space="preserve">Histórico escolar completo, </w:t>
      </w:r>
      <w:r w:rsidRPr="004170B8">
        <w:rPr>
          <w:rFonts w:ascii="Arial" w:hAnsi="Arial" w:cs="Arial"/>
        </w:rPr>
        <w:t>que conste as disciplinas cursadas, bem como aquelas ainda não cursadas e as reprovadas (SIGA)</w:t>
      </w:r>
      <w:r w:rsidRPr="004170B8">
        <w:rPr>
          <w:rFonts w:ascii="Arial" w:hAnsi="Arial" w:cs="Arial"/>
          <w:bCs/>
        </w:rPr>
        <w:t>;</w:t>
      </w:r>
    </w:p>
    <w:p w14:paraId="13BBB935" w14:textId="77777777" w:rsidR="008757CE" w:rsidRPr="004170B8" w:rsidRDefault="00B74403" w:rsidP="008757CE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>Comprovante de matrícula (SIGA);</w:t>
      </w:r>
    </w:p>
    <w:p w14:paraId="5AD706FD" w14:textId="64AFEE93" w:rsidR="008757CE" w:rsidRPr="004170B8" w:rsidRDefault="00065D32" w:rsidP="00487D99">
      <w:pPr>
        <w:pStyle w:val="PargrafodaLista"/>
        <w:numPr>
          <w:ilvl w:val="0"/>
          <w:numId w:val="13"/>
        </w:numPr>
        <w:spacing w:line="360" w:lineRule="auto"/>
        <w:ind w:left="851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 xml:space="preserve">Comprovante de </w:t>
      </w:r>
      <w:r w:rsidR="009153B1" w:rsidRPr="004170B8">
        <w:rPr>
          <w:rFonts w:ascii="Arial" w:hAnsi="Arial" w:cs="Arial"/>
        </w:rPr>
        <w:t xml:space="preserve">conhecimento do idioma </w:t>
      </w:r>
      <w:r w:rsidR="008757CE" w:rsidRPr="004170B8">
        <w:rPr>
          <w:rFonts w:ascii="Arial" w:hAnsi="Arial" w:cs="Arial"/>
        </w:rPr>
        <w:t>do país de destino;</w:t>
      </w:r>
      <w:r w:rsidR="009153B1" w:rsidRPr="004170B8">
        <w:rPr>
          <w:rFonts w:ascii="Arial" w:hAnsi="Arial" w:cs="Arial"/>
        </w:rPr>
        <w:t xml:space="preserve"> </w:t>
      </w:r>
    </w:p>
    <w:p w14:paraId="1CDBA15C" w14:textId="77777777" w:rsidR="00857CDA" w:rsidRPr="004170B8" w:rsidRDefault="00857CDA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 xml:space="preserve">O aluno deve completar o plano de estudo preenchendo a primeira coluna com as disciplinas disponíveis no site da universidade </w:t>
      </w:r>
      <w:r w:rsidRPr="004170B8">
        <w:rPr>
          <w:rFonts w:ascii="Arial" w:hAnsi="Arial" w:cs="Arial"/>
        </w:rPr>
        <w:t xml:space="preserve">de destino </w:t>
      </w:r>
      <w:r w:rsidRPr="004170B8">
        <w:rPr>
          <w:rFonts w:ascii="Arial" w:hAnsi="Arial" w:cs="Arial"/>
        </w:rPr>
        <w:t xml:space="preserve">e na segunda coluna </w:t>
      </w:r>
      <w:r w:rsidRPr="004170B8">
        <w:rPr>
          <w:rFonts w:ascii="Arial" w:hAnsi="Arial" w:cs="Arial"/>
        </w:rPr>
        <w:t xml:space="preserve">com </w:t>
      </w:r>
      <w:r w:rsidRPr="004170B8">
        <w:rPr>
          <w:rFonts w:ascii="Arial" w:hAnsi="Arial" w:cs="Arial"/>
        </w:rPr>
        <w:t>as disciplinas equivalentes na UDESC</w:t>
      </w:r>
      <w:r w:rsidRPr="004170B8">
        <w:rPr>
          <w:rFonts w:ascii="Arial" w:hAnsi="Arial" w:cs="Arial"/>
        </w:rPr>
        <w:t>,</w:t>
      </w:r>
      <w:r w:rsidRPr="004170B8">
        <w:rPr>
          <w:rFonts w:ascii="Arial" w:hAnsi="Arial" w:cs="Arial"/>
        </w:rPr>
        <w:t xml:space="preserve"> caso deseje valida</w:t>
      </w:r>
      <w:r w:rsidRPr="004170B8">
        <w:rPr>
          <w:rFonts w:ascii="Arial" w:hAnsi="Arial" w:cs="Arial"/>
        </w:rPr>
        <w:t>ção;</w:t>
      </w:r>
    </w:p>
    <w:p w14:paraId="1E560C9F" w14:textId="11256003" w:rsidR="00857CDA" w:rsidRPr="004170B8" w:rsidRDefault="00857CDA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lastRenderedPageBreak/>
        <w:t>A</w:t>
      </w:r>
      <w:r w:rsidRPr="004170B8">
        <w:rPr>
          <w:rFonts w:ascii="Arial" w:hAnsi="Arial" w:cs="Arial"/>
        </w:rPr>
        <w:t xml:space="preserve"> inscrição </w:t>
      </w:r>
      <w:r w:rsidRPr="004170B8">
        <w:rPr>
          <w:rFonts w:ascii="Arial" w:hAnsi="Arial" w:cs="Arial"/>
        </w:rPr>
        <w:t xml:space="preserve">somente </w:t>
      </w:r>
      <w:r w:rsidRPr="004170B8">
        <w:rPr>
          <w:rFonts w:ascii="Arial" w:hAnsi="Arial" w:cs="Arial"/>
        </w:rPr>
        <w:t xml:space="preserve">é </w:t>
      </w:r>
      <w:r w:rsidRPr="004170B8">
        <w:rPr>
          <w:rFonts w:ascii="Arial" w:hAnsi="Arial" w:cs="Arial"/>
        </w:rPr>
        <w:t xml:space="preserve">validada contendo a </w:t>
      </w:r>
      <w:r w:rsidRPr="004170B8">
        <w:rPr>
          <w:rFonts w:ascii="Arial" w:hAnsi="Arial" w:cs="Arial"/>
        </w:rPr>
        <w:t>assinatura do chef</w:t>
      </w:r>
      <w:r w:rsidRPr="004170B8">
        <w:rPr>
          <w:rFonts w:ascii="Arial" w:hAnsi="Arial" w:cs="Arial"/>
        </w:rPr>
        <w:t>e</w:t>
      </w:r>
      <w:r w:rsidRPr="004170B8">
        <w:rPr>
          <w:rFonts w:ascii="Arial" w:hAnsi="Arial" w:cs="Arial"/>
        </w:rPr>
        <w:t xml:space="preserve"> d</w:t>
      </w:r>
      <w:r w:rsidRPr="004170B8">
        <w:rPr>
          <w:rFonts w:ascii="Arial" w:hAnsi="Arial" w:cs="Arial"/>
        </w:rPr>
        <w:t>e</w:t>
      </w:r>
      <w:r w:rsidRPr="004170B8">
        <w:rPr>
          <w:rFonts w:ascii="Arial" w:hAnsi="Arial" w:cs="Arial"/>
        </w:rPr>
        <w:t xml:space="preserve"> departamento</w:t>
      </w:r>
      <w:r w:rsidRPr="004170B8">
        <w:rPr>
          <w:rFonts w:ascii="Arial" w:hAnsi="Arial" w:cs="Arial"/>
        </w:rPr>
        <w:t xml:space="preserve"> ou do coordenador de estágio do centro;</w:t>
      </w:r>
    </w:p>
    <w:p w14:paraId="1D6AA53F" w14:textId="08859170" w:rsidR="008757CE" w:rsidRPr="004170B8" w:rsidRDefault="008757CE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 xml:space="preserve">O comprovante do idioma será </w:t>
      </w:r>
      <w:r w:rsidRPr="004170B8">
        <w:rPr>
          <w:rFonts w:ascii="Arial" w:hAnsi="Arial" w:cs="Arial"/>
        </w:rPr>
        <w:t>exigido o nível mínimo intermediário (ou B2 de acordo com o quadro comum europeu)</w:t>
      </w:r>
      <w:r w:rsidR="00857CDA" w:rsidRPr="004170B8">
        <w:rPr>
          <w:rFonts w:ascii="Arial" w:hAnsi="Arial" w:cs="Arial"/>
        </w:rPr>
        <w:t>;</w:t>
      </w:r>
      <w:r w:rsidRPr="004170B8">
        <w:rPr>
          <w:rFonts w:ascii="Arial" w:hAnsi="Arial" w:cs="Arial"/>
        </w:rPr>
        <w:t xml:space="preserve"> </w:t>
      </w:r>
    </w:p>
    <w:p w14:paraId="2B0D5955" w14:textId="4F8A9409" w:rsidR="008757CE" w:rsidRPr="004170B8" w:rsidRDefault="008757CE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>Para as universidades de língua portuguesa fica dispensada a apresentação de comprovante de conhecimento de língua</w:t>
      </w:r>
      <w:r w:rsidR="00857CDA" w:rsidRPr="004170B8">
        <w:rPr>
          <w:rFonts w:ascii="Arial" w:hAnsi="Arial" w:cs="Arial"/>
        </w:rPr>
        <w:t>;</w:t>
      </w:r>
      <w:r w:rsidRPr="004170B8">
        <w:rPr>
          <w:rFonts w:ascii="Arial" w:hAnsi="Arial" w:cs="Arial"/>
        </w:rPr>
        <w:t xml:space="preserve"> </w:t>
      </w:r>
    </w:p>
    <w:p w14:paraId="0208DEE3" w14:textId="3A05FD09" w:rsidR="008757CE" w:rsidRPr="004170B8" w:rsidRDefault="008757CE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>Serão aceitos certificados de cursos de idioma, diplomas de ensino médio de escolas internacionais e de cursos de graduação em letras, além de testes de conhecimento/nivelamento de idioma (exame de proficiência para o exterior)</w:t>
      </w:r>
      <w:r w:rsidR="00857CDA" w:rsidRPr="004170B8">
        <w:rPr>
          <w:rFonts w:ascii="Arial" w:hAnsi="Arial" w:cs="Arial"/>
        </w:rPr>
        <w:t>;</w:t>
      </w:r>
    </w:p>
    <w:p w14:paraId="5E251E06" w14:textId="5BC317B9" w:rsidR="00857CDA" w:rsidRPr="004170B8" w:rsidRDefault="008757CE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>Não serão aceitos certificados de testes online, sem a comprovação da identidade física do estudante por supervisor institucional</w:t>
      </w:r>
      <w:r w:rsidR="00857CDA" w:rsidRPr="004170B8">
        <w:rPr>
          <w:rFonts w:ascii="Arial" w:hAnsi="Arial" w:cs="Arial"/>
        </w:rPr>
        <w:t>;</w:t>
      </w:r>
    </w:p>
    <w:p w14:paraId="1454D24D" w14:textId="3C756C25" w:rsidR="00857CDA" w:rsidRPr="004170B8" w:rsidRDefault="00857CDA" w:rsidP="008757CE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>Não</w:t>
      </w:r>
      <w:r w:rsidR="008757CE" w:rsidRPr="004170B8">
        <w:rPr>
          <w:rFonts w:ascii="Arial" w:hAnsi="Arial" w:cs="Arial"/>
        </w:rPr>
        <w:t xml:space="preserve"> serão aceitos exames de proficiência em leitura</w:t>
      </w:r>
      <w:r w:rsidRPr="004170B8">
        <w:rPr>
          <w:rFonts w:ascii="Arial" w:hAnsi="Arial" w:cs="Arial"/>
        </w:rPr>
        <w:t>;</w:t>
      </w:r>
    </w:p>
    <w:p w14:paraId="5F67B638" w14:textId="77777777" w:rsidR="00857CDA" w:rsidRPr="004170B8" w:rsidRDefault="00857CDA" w:rsidP="00857CDA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</w:rPr>
        <w:t>N</w:t>
      </w:r>
      <w:r w:rsidR="008757CE" w:rsidRPr="004170B8">
        <w:rPr>
          <w:rFonts w:ascii="Arial" w:hAnsi="Arial" w:cs="Arial"/>
        </w:rPr>
        <w:t>ão serão aceitos comprovantes emitidos há mais de 03 (três) anos.</w:t>
      </w:r>
    </w:p>
    <w:p w14:paraId="5D83DDB0" w14:textId="7FE82127" w:rsidR="00065D32" w:rsidRPr="004170B8" w:rsidRDefault="00065D32" w:rsidP="00487D99">
      <w:pPr>
        <w:pStyle w:val="PargrafodaLista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 xml:space="preserve">Caso a </w:t>
      </w:r>
      <w:r w:rsidR="00857CDA" w:rsidRPr="004170B8">
        <w:rPr>
          <w:rFonts w:ascii="Arial" w:hAnsi="Arial" w:cs="Arial"/>
          <w:bCs/>
        </w:rPr>
        <w:t xml:space="preserve">Universidade de destino </w:t>
      </w:r>
      <w:r w:rsidRPr="004170B8">
        <w:rPr>
          <w:rFonts w:ascii="Arial" w:hAnsi="Arial" w:cs="Arial"/>
          <w:bCs/>
        </w:rPr>
        <w:t>exija certificado de proficiência específica (por exemplo TOEFL e IELTS), este deverá ser comprovado pelo</w:t>
      </w:r>
      <w:r w:rsidR="00254A43" w:rsidRPr="004170B8">
        <w:rPr>
          <w:rFonts w:ascii="Arial" w:hAnsi="Arial" w:cs="Arial"/>
          <w:bCs/>
        </w:rPr>
        <w:t xml:space="preserve"> estudante</w:t>
      </w:r>
      <w:r w:rsidRPr="004170B8">
        <w:rPr>
          <w:rFonts w:ascii="Arial" w:hAnsi="Arial" w:cs="Arial"/>
          <w:bCs/>
        </w:rPr>
        <w:t xml:space="preserve"> contemplado com o auxílio.</w:t>
      </w:r>
    </w:p>
    <w:p w14:paraId="391BA1B6" w14:textId="77777777" w:rsidR="00857CDA" w:rsidRPr="004170B8" w:rsidRDefault="00065D32" w:rsidP="00857CDA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>O candidato só terá seu pedido analisado mediante a apresentação da documentação completa exigida no Edital.</w:t>
      </w:r>
    </w:p>
    <w:p w14:paraId="5E735A57" w14:textId="1DC120FB" w:rsidR="00065D32" w:rsidRPr="004170B8" w:rsidRDefault="00487D99" w:rsidP="00857CDA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  <w:bCs/>
        </w:rPr>
      </w:pPr>
      <w:r w:rsidRPr="004170B8">
        <w:rPr>
          <w:rFonts w:ascii="Arial" w:hAnsi="Arial" w:cs="Arial"/>
          <w:bCs/>
        </w:rPr>
        <w:t>A Direção de Ensino não homologará candidaturas com formulários preenchidos incorretamente ou enviados fora do prazo estabelecido.</w:t>
      </w:r>
    </w:p>
    <w:p w14:paraId="08BF459E" w14:textId="77777777" w:rsidR="00D0337B" w:rsidRPr="004170B8" w:rsidRDefault="00D0337B" w:rsidP="00487D99">
      <w:pPr>
        <w:spacing w:line="360" w:lineRule="auto"/>
        <w:jc w:val="both"/>
        <w:rPr>
          <w:rFonts w:ascii="Arial" w:hAnsi="Arial" w:cs="Arial"/>
          <w:bCs/>
        </w:rPr>
      </w:pPr>
    </w:p>
    <w:p w14:paraId="30331F56" w14:textId="6E95D895" w:rsidR="00D94FEB" w:rsidRPr="004170B8" w:rsidRDefault="000930E3" w:rsidP="00487D99">
      <w:pPr>
        <w:pStyle w:val="PargrafodaLista"/>
        <w:numPr>
          <w:ilvl w:val="0"/>
          <w:numId w:val="17"/>
        </w:numPr>
        <w:spacing w:line="360" w:lineRule="auto"/>
        <w:ind w:left="397" w:hanging="397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PROCESSO DE SELEÇÃO E CRITÉRIOS DE CONCESSÃO</w:t>
      </w:r>
    </w:p>
    <w:p w14:paraId="4EAB8B79" w14:textId="77777777" w:rsidR="00D0337B" w:rsidRPr="004170B8" w:rsidRDefault="00D0337B" w:rsidP="00487D99">
      <w:pPr>
        <w:spacing w:line="360" w:lineRule="auto"/>
        <w:ind w:left="57"/>
        <w:jc w:val="both"/>
        <w:rPr>
          <w:rFonts w:ascii="Arial" w:hAnsi="Arial" w:cs="Arial"/>
          <w:b/>
        </w:rPr>
      </w:pPr>
    </w:p>
    <w:p w14:paraId="3054F675" w14:textId="3CC9C28C" w:rsidR="00487D99" w:rsidRPr="004170B8" w:rsidRDefault="00D94FEB" w:rsidP="00487D99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 seleção dos pedidos de auxílio do PROME INTERNACIONAL será efetuada pela Direção de Ensino</w:t>
      </w:r>
      <w:r w:rsidR="00487D99" w:rsidRPr="004170B8">
        <w:rPr>
          <w:rFonts w:ascii="Arial" w:hAnsi="Arial" w:cs="Arial"/>
        </w:rPr>
        <w:t xml:space="preserve"> e auxiliada pela Coordenação de Estágio do Centro substanciado nas seguintes ações:</w:t>
      </w:r>
    </w:p>
    <w:p w14:paraId="77178812" w14:textId="77777777" w:rsidR="00487D99" w:rsidRPr="004170B8" w:rsidRDefault="00361A47" w:rsidP="00487D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Analisar a documentação apresentada;</w:t>
      </w:r>
    </w:p>
    <w:p w14:paraId="45FA32F5" w14:textId="77777777" w:rsidR="00487D99" w:rsidRPr="004170B8" w:rsidRDefault="00361A47" w:rsidP="00487D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Verificar se o </w:t>
      </w:r>
      <w:r w:rsidR="00FB657C" w:rsidRPr="004170B8">
        <w:rPr>
          <w:rFonts w:ascii="Arial" w:hAnsi="Arial" w:cs="Arial"/>
        </w:rPr>
        <w:t>candidato</w:t>
      </w:r>
      <w:r w:rsidRPr="004170B8">
        <w:rPr>
          <w:rFonts w:ascii="Arial" w:hAnsi="Arial" w:cs="Arial"/>
        </w:rPr>
        <w:t xml:space="preserve"> atende os requisito</w:t>
      </w:r>
      <w:r w:rsidR="00FB657C" w:rsidRPr="004170B8">
        <w:rPr>
          <w:rFonts w:ascii="Arial" w:hAnsi="Arial" w:cs="Arial"/>
        </w:rPr>
        <w:t>s</w:t>
      </w:r>
      <w:r w:rsidRPr="004170B8">
        <w:rPr>
          <w:rFonts w:ascii="Arial" w:hAnsi="Arial" w:cs="Arial"/>
        </w:rPr>
        <w:t xml:space="preserve"> </w:t>
      </w:r>
      <w:r w:rsidR="00237A62" w:rsidRPr="004170B8">
        <w:rPr>
          <w:rFonts w:ascii="Arial" w:hAnsi="Arial" w:cs="Arial"/>
        </w:rPr>
        <w:t>apresentados n</w:t>
      </w:r>
      <w:r w:rsidRPr="004170B8">
        <w:rPr>
          <w:rFonts w:ascii="Arial" w:hAnsi="Arial" w:cs="Arial"/>
        </w:rPr>
        <w:t xml:space="preserve">o </w:t>
      </w:r>
      <w:r w:rsidR="00237A62" w:rsidRPr="004170B8">
        <w:rPr>
          <w:rFonts w:ascii="Arial" w:hAnsi="Arial" w:cs="Arial"/>
        </w:rPr>
        <w:t>item 2.1;</w:t>
      </w:r>
    </w:p>
    <w:p w14:paraId="0C545483" w14:textId="77777777" w:rsidR="00487D99" w:rsidRPr="004170B8" w:rsidRDefault="00361A47" w:rsidP="00487D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Publicar </w:t>
      </w:r>
      <w:r w:rsidR="00661164" w:rsidRPr="004170B8">
        <w:rPr>
          <w:rFonts w:ascii="Arial" w:hAnsi="Arial" w:cs="Arial"/>
        </w:rPr>
        <w:t xml:space="preserve">a listagem da ordem de </w:t>
      </w:r>
      <w:r w:rsidRPr="004170B8">
        <w:rPr>
          <w:rFonts w:ascii="Arial" w:hAnsi="Arial" w:cs="Arial"/>
        </w:rPr>
        <w:t>classifica</w:t>
      </w:r>
      <w:r w:rsidR="00661164" w:rsidRPr="004170B8">
        <w:rPr>
          <w:rFonts w:ascii="Arial" w:hAnsi="Arial" w:cs="Arial"/>
        </w:rPr>
        <w:t>ção dos candidatos</w:t>
      </w:r>
      <w:r w:rsidR="00A31F22" w:rsidRPr="004170B8">
        <w:rPr>
          <w:rFonts w:ascii="Arial" w:hAnsi="Arial" w:cs="Arial"/>
        </w:rPr>
        <w:t xml:space="preserve"> até às 23h59 do dia </w:t>
      </w:r>
      <w:r w:rsidR="00237A62" w:rsidRPr="004170B8">
        <w:rPr>
          <w:rFonts w:ascii="Arial" w:hAnsi="Arial" w:cs="Arial"/>
        </w:rPr>
        <w:t>04 de setembro de 2024</w:t>
      </w:r>
      <w:r w:rsidR="00A31F22" w:rsidRPr="004170B8">
        <w:rPr>
          <w:rFonts w:ascii="Arial" w:hAnsi="Arial" w:cs="Arial"/>
        </w:rPr>
        <w:t xml:space="preserve"> n</w:t>
      </w:r>
      <w:r w:rsidR="00896D06" w:rsidRPr="004170B8">
        <w:rPr>
          <w:rFonts w:ascii="Arial" w:hAnsi="Arial" w:cs="Arial"/>
        </w:rPr>
        <w:t>a página</w:t>
      </w:r>
      <w:r w:rsidR="00C77D6D" w:rsidRPr="004170B8">
        <w:rPr>
          <w:rFonts w:ascii="Arial" w:hAnsi="Arial" w:cs="Arial"/>
        </w:rPr>
        <w:t>:</w:t>
      </w:r>
      <w:r w:rsidR="00896D06" w:rsidRPr="004170B8">
        <w:rPr>
          <w:rFonts w:ascii="Arial" w:hAnsi="Arial" w:cs="Arial"/>
        </w:rPr>
        <w:t xml:space="preserve"> </w:t>
      </w:r>
      <w:hyperlink r:id="rId10" w:history="1">
        <w:r w:rsidR="00896D06" w:rsidRPr="004170B8">
          <w:rPr>
            <w:rStyle w:val="Hyperlink"/>
            <w:rFonts w:ascii="Arial" w:hAnsi="Arial" w:cs="Arial"/>
          </w:rPr>
          <w:t>https://www.udesc.br/cesfi/mobilidade/prome</w:t>
        </w:r>
      </w:hyperlink>
      <w:r w:rsidRPr="004170B8">
        <w:rPr>
          <w:rFonts w:ascii="Arial" w:hAnsi="Arial" w:cs="Arial"/>
        </w:rPr>
        <w:t>;</w:t>
      </w:r>
    </w:p>
    <w:p w14:paraId="28495B4B" w14:textId="64EDA809" w:rsidR="005D3F9F" w:rsidRPr="004170B8" w:rsidRDefault="00FB657C" w:rsidP="00487D99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Encaminhar </w:t>
      </w:r>
      <w:r w:rsidR="00237A62" w:rsidRPr="004170B8">
        <w:rPr>
          <w:rFonts w:ascii="Arial" w:hAnsi="Arial" w:cs="Arial"/>
        </w:rPr>
        <w:t>à Secretaria de Cooperação Interinstitucional e Internacional (SCII) a documentação apenas do(s) candidato(s) contemplado(s) e a quantidade de inscrições homologadas no centro para o item 3.1.2, se necessário for.</w:t>
      </w:r>
    </w:p>
    <w:p w14:paraId="3A2C247B" w14:textId="77777777" w:rsidR="00897651" w:rsidRPr="004170B8" w:rsidRDefault="00897651" w:rsidP="008403D9">
      <w:pPr>
        <w:pStyle w:val="PargrafodaLista"/>
        <w:spacing w:line="360" w:lineRule="auto"/>
        <w:ind w:left="1134"/>
        <w:jc w:val="both"/>
        <w:rPr>
          <w:rFonts w:ascii="Arial" w:hAnsi="Arial" w:cs="Arial"/>
        </w:rPr>
      </w:pPr>
    </w:p>
    <w:p w14:paraId="60EC8F28" w14:textId="7BE7717A" w:rsidR="00487D99" w:rsidRPr="004170B8" w:rsidRDefault="004B4267" w:rsidP="00487D99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A </w:t>
      </w:r>
      <w:r w:rsidR="00487D99" w:rsidRPr="004170B8">
        <w:rPr>
          <w:rFonts w:ascii="Arial" w:hAnsi="Arial" w:cs="Arial"/>
        </w:rPr>
        <w:t xml:space="preserve">Universidade de destino </w:t>
      </w:r>
      <w:r w:rsidR="005D3F9F" w:rsidRPr="004170B8">
        <w:rPr>
          <w:rFonts w:ascii="Arial" w:hAnsi="Arial" w:cs="Arial"/>
        </w:rPr>
        <w:t xml:space="preserve">deverá possuir convênio de mobilidade acadêmica vigente com a UDESC, listadas no site da SCII através do link </w:t>
      </w:r>
      <w:hyperlink r:id="rId11" w:history="1">
        <w:r w:rsidRPr="004170B8">
          <w:rPr>
            <w:rStyle w:val="Hyperlink"/>
            <w:rFonts w:ascii="Arial" w:hAnsi="Arial" w:cs="Arial"/>
          </w:rPr>
          <w:t>https://www.udesc.br/intercambio/universidadesconveniadas</w:t>
        </w:r>
      </w:hyperlink>
      <w:r w:rsidR="005D3F9F" w:rsidRPr="004170B8">
        <w:rPr>
          <w:rFonts w:ascii="Arial" w:hAnsi="Arial" w:cs="Arial"/>
        </w:rPr>
        <w:t xml:space="preserve">. </w:t>
      </w:r>
    </w:p>
    <w:p w14:paraId="4CD06C0B" w14:textId="590BC993" w:rsidR="004170B8" w:rsidRPr="004170B8" w:rsidRDefault="00487D99" w:rsidP="004170B8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</w:t>
      </w:r>
      <w:r w:rsidRPr="004170B8">
        <w:rPr>
          <w:rFonts w:ascii="Arial" w:hAnsi="Arial" w:cs="Arial"/>
        </w:rPr>
        <w:t xml:space="preserve"> Centro </w:t>
      </w:r>
      <w:r w:rsidRPr="004170B8">
        <w:rPr>
          <w:rFonts w:ascii="Arial" w:hAnsi="Arial" w:cs="Arial"/>
        </w:rPr>
        <w:t xml:space="preserve">oferecerá um auxílio para a seleção de estudantes destinados a programas de mobilidade acadêmica em universidades </w:t>
      </w:r>
      <w:r w:rsidR="004170B8" w:rsidRPr="004170B8">
        <w:rPr>
          <w:rFonts w:ascii="Arial" w:hAnsi="Arial" w:cs="Arial"/>
        </w:rPr>
        <w:t xml:space="preserve">conveniadas </w:t>
      </w:r>
      <w:r w:rsidR="005D3F9F" w:rsidRPr="004170B8">
        <w:rPr>
          <w:rFonts w:ascii="Arial" w:hAnsi="Arial" w:cs="Arial"/>
        </w:rPr>
        <w:t xml:space="preserve">que não sejam de língua portuguesa. </w:t>
      </w:r>
    </w:p>
    <w:p w14:paraId="3F8447D3" w14:textId="6D74F9A3" w:rsidR="00896D06" w:rsidRPr="004170B8" w:rsidRDefault="004170B8" w:rsidP="004170B8">
      <w:pPr>
        <w:pStyle w:val="PargrafodaLista"/>
        <w:numPr>
          <w:ilvl w:val="1"/>
          <w:numId w:val="17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Cabe a</w:t>
      </w:r>
      <w:r w:rsidRPr="004170B8">
        <w:rPr>
          <w:rFonts w:ascii="Arial" w:hAnsi="Arial" w:cs="Arial"/>
        </w:rPr>
        <w:t xml:space="preserve"> SCII promover processo classificatório</w:t>
      </w:r>
      <w:r w:rsidRPr="004170B8">
        <w:rPr>
          <w:rFonts w:ascii="Arial" w:hAnsi="Arial" w:cs="Arial"/>
        </w:rPr>
        <w:t xml:space="preserve"> nos </w:t>
      </w:r>
      <w:r w:rsidR="005D3F9F" w:rsidRPr="004170B8">
        <w:rPr>
          <w:rFonts w:ascii="Arial" w:hAnsi="Arial" w:cs="Arial"/>
        </w:rPr>
        <w:t xml:space="preserve">casos em que o número de alunos contemplados inscritos para uma universidade estrangeira conveniada for maior que o número de vagas oferecidas. </w:t>
      </w:r>
    </w:p>
    <w:p w14:paraId="5574B457" w14:textId="77777777" w:rsidR="00065D32" w:rsidRPr="004170B8" w:rsidRDefault="00065D32" w:rsidP="008403D9">
      <w:pPr>
        <w:pStyle w:val="PargrafodaLista"/>
        <w:spacing w:line="360" w:lineRule="auto"/>
        <w:ind w:left="709"/>
        <w:jc w:val="both"/>
        <w:rPr>
          <w:rFonts w:ascii="Arial" w:hAnsi="Arial" w:cs="Arial"/>
          <w:color w:val="FF0000"/>
        </w:rPr>
      </w:pPr>
    </w:p>
    <w:p w14:paraId="5C016FF9" w14:textId="7D56C733" w:rsidR="00E3214B" w:rsidRPr="004170B8" w:rsidRDefault="00FB188F" w:rsidP="004170B8">
      <w:pPr>
        <w:pStyle w:val="PargrafodaLista"/>
        <w:numPr>
          <w:ilvl w:val="0"/>
          <w:numId w:val="25"/>
        </w:numPr>
        <w:spacing w:line="360" w:lineRule="auto"/>
        <w:ind w:left="397" w:hanging="397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CRITÉRIOS DE CLASSIFICAÇÃO</w:t>
      </w:r>
    </w:p>
    <w:p w14:paraId="75D121E2" w14:textId="77777777" w:rsidR="00651668" w:rsidRPr="004170B8" w:rsidRDefault="00651668" w:rsidP="008403D9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</w:rPr>
      </w:pPr>
    </w:p>
    <w:p w14:paraId="02C635E8" w14:textId="77777777" w:rsidR="004170B8" w:rsidRPr="004170B8" w:rsidRDefault="00193077" w:rsidP="004170B8">
      <w:pPr>
        <w:pStyle w:val="PargrafodaLista"/>
        <w:numPr>
          <w:ilvl w:val="1"/>
          <w:numId w:val="32"/>
        </w:numPr>
        <w:spacing w:line="360" w:lineRule="auto"/>
        <w:ind w:left="426" w:hanging="43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</w:t>
      </w:r>
      <w:r w:rsidR="00661B43" w:rsidRPr="004170B8">
        <w:rPr>
          <w:rFonts w:ascii="Arial" w:hAnsi="Arial" w:cs="Arial"/>
        </w:rPr>
        <w:t xml:space="preserve"> </w:t>
      </w:r>
      <w:r w:rsidRPr="004170B8">
        <w:rPr>
          <w:rFonts w:ascii="Arial" w:hAnsi="Arial" w:cs="Arial"/>
        </w:rPr>
        <w:t xml:space="preserve">ordem de </w:t>
      </w:r>
      <w:r w:rsidR="00661B43" w:rsidRPr="004170B8">
        <w:rPr>
          <w:rFonts w:ascii="Arial" w:hAnsi="Arial" w:cs="Arial"/>
        </w:rPr>
        <w:t>classificação do</w:t>
      </w:r>
      <w:r w:rsidR="003F1262" w:rsidRPr="004170B8">
        <w:rPr>
          <w:rFonts w:ascii="Arial" w:hAnsi="Arial" w:cs="Arial"/>
        </w:rPr>
        <w:t>s</w:t>
      </w:r>
      <w:r w:rsidR="00661B43" w:rsidRPr="004170B8">
        <w:rPr>
          <w:rFonts w:ascii="Arial" w:hAnsi="Arial" w:cs="Arial"/>
        </w:rPr>
        <w:t xml:space="preserve"> </w:t>
      </w:r>
      <w:r w:rsidRPr="004170B8">
        <w:rPr>
          <w:rFonts w:ascii="Arial" w:hAnsi="Arial" w:cs="Arial"/>
        </w:rPr>
        <w:t xml:space="preserve">candidatos </w:t>
      </w:r>
      <w:r w:rsidR="00661B43" w:rsidRPr="004170B8">
        <w:rPr>
          <w:rFonts w:ascii="Arial" w:hAnsi="Arial" w:cs="Arial"/>
        </w:rPr>
        <w:t xml:space="preserve">obedecerá </w:t>
      </w:r>
      <w:r w:rsidR="00661164" w:rsidRPr="004170B8">
        <w:rPr>
          <w:rFonts w:ascii="Arial" w:hAnsi="Arial" w:cs="Arial"/>
        </w:rPr>
        <w:t>a</w:t>
      </w:r>
      <w:r w:rsidR="00661B43" w:rsidRPr="004170B8">
        <w:rPr>
          <w:rFonts w:ascii="Arial" w:hAnsi="Arial" w:cs="Arial"/>
        </w:rPr>
        <w:t xml:space="preserve">o </w:t>
      </w:r>
      <w:r w:rsidRPr="004170B8">
        <w:rPr>
          <w:rFonts w:ascii="Arial" w:hAnsi="Arial" w:cs="Arial"/>
        </w:rPr>
        <w:t xml:space="preserve">valor do </w:t>
      </w:r>
      <w:r w:rsidR="003B71D4" w:rsidRPr="004170B8">
        <w:rPr>
          <w:rFonts w:ascii="Arial" w:hAnsi="Arial" w:cs="Arial"/>
        </w:rPr>
        <w:t>e</w:t>
      </w:r>
      <w:r w:rsidR="00661B43" w:rsidRPr="004170B8">
        <w:rPr>
          <w:rFonts w:ascii="Arial" w:hAnsi="Arial" w:cs="Arial"/>
        </w:rPr>
        <w:t>score contid</w:t>
      </w:r>
      <w:r w:rsidRPr="004170B8">
        <w:rPr>
          <w:rFonts w:ascii="Arial" w:hAnsi="Arial" w:cs="Arial"/>
        </w:rPr>
        <w:t>o</w:t>
      </w:r>
      <w:r w:rsidR="00661B43" w:rsidRPr="004170B8">
        <w:rPr>
          <w:rFonts w:ascii="Arial" w:hAnsi="Arial" w:cs="Arial"/>
        </w:rPr>
        <w:t xml:space="preserve"> no relatório “</w:t>
      </w:r>
      <w:r w:rsidR="009966A9" w:rsidRPr="004170B8">
        <w:rPr>
          <w:rFonts w:ascii="Arial" w:hAnsi="Arial" w:cs="Arial"/>
        </w:rPr>
        <w:t>Consulta</w:t>
      </w:r>
      <w:r w:rsidR="00661B43" w:rsidRPr="004170B8">
        <w:rPr>
          <w:rFonts w:ascii="Arial" w:hAnsi="Arial" w:cs="Arial"/>
        </w:rPr>
        <w:t xml:space="preserve"> coeficiente ou </w:t>
      </w:r>
      <w:r w:rsidR="00661B43" w:rsidRPr="004170B8">
        <w:rPr>
          <w:rFonts w:ascii="Arial" w:hAnsi="Arial" w:cs="Arial"/>
          <w:i/>
          <w:iCs/>
        </w:rPr>
        <w:t>Ranking</w:t>
      </w:r>
      <w:r w:rsidR="00661B43" w:rsidRPr="004170B8">
        <w:rPr>
          <w:rFonts w:ascii="Arial" w:hAnsi="Arial" w:cs="Arial"/>
        </w:rPr>
        <w:t xml:space="preserve"> (P194)” do Sistema de Gestão Acadêmica – SIGA</w:t>
      </w:r>
      <w:r w:rsidR="00E4478C" w:rsidRPr="004170B8">
        <w:rPr>
          <w:rFonts w:ascii="Arial" w:hAnsi="Arial" w:cs="Arial"/>
        </w:rPr>
        <w:t xml:space="preserve"> exarado no dia </w:t>
      </w:r>
      <w:r w:rsidR="00672F6B" w:rsidRPr="004170B8">
        <w:rPr>
          <w:rFonts w:ascii="Arial" w:hAnsi="Arial" w:cs="Arial"/>
        </w:rPr>
        <w:t>31</w:t>
      </w:r>
      <w:r w:rsidR="00E4478C" w:rsidRPr="004170B8">
        <w:rPr>
          <w:rFonts w:ascii="Arial" w:hAnsi="Arial" w:cs="Arial"/>
        </w:rPr>
        <w:t xml:space="preserve"> de </w:t>
      </w:r>
      <w:r w:rsidR="00672F6B" w:rsidRPr="004170B8">
        <w:rPr>
          <w:rFonts w:ascii="Arial" w:hAnsi="Arial" w:cs="Arial"/>
        </w:rPr>
        <w:t>julho</w:t>
      </w:r>
      <w:r w:rsidR="00E4478C" w:rsidRPr="004170B8">
        <w:rPr>
          <w:rFonts w:ascii="Arial" w:hAnsi="Arial" w:cs="Arial"/>
        </w:rPr>
        <w:t xml:space="preserve"> de 202</w:t>
      </w:r>
      <w:r w:rsidR="00672F6B" w:rsidRPr="004170B8">
        <w:rPr>
          <w:rFonts w:ascii="Arial" w:hAnsi="Arial" w:cs="Arial"/>
        </w:rPr>
        <w:t>4</w:t>
      </w:r>
      <w:r w:rsidR="00E4478C" w:rsidRPr="004170B8">
        <w:rPr>
          <w:rFonts w:ascii="Arial" w:hAnsi="Arial" w:cs="Arial"/>
        </w:rPr>
        <w:t xml:space="preserve">. </w:t>
      </w:r>
    </w:p>
    <w:p w14:paraId="60681821" w14:textId="77777777" w:rsidR="004170B8" w:rsidRPr="004170B8" w:rsidRDefault="000570CE" w:rsidP="004170B8">
      <w:pPr>
        <w:pStyle w:val="PargrafodaLista"/>
        <w:numPr>
          <w:ilvl w:val="1"/>
          <w:numId w:val="32"/>
        </w:numPr>
        <w:spacing w:line="360" w:lineRule="auto"/>
        <w:ind w:left="426" w:hanging="43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Em caso de empate será classificado o candidato que atender a seguinte ordem de prioridade:</w:t>
      </w:r>
    </w:p>
    <w:p w14:paraId="0368A23D" w14:textId="77777777" w:rsidR="004170B8" w:rsidRPr="004170B8" w:rsidRDefault="000570CE" w:rsidP="004170B8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Tiver maior percentual de integralização do curso;</w:t>
      </w:r>
    </w:p>
    <w:p w14:paraId="27674125" w14:textId="2B301CDA" w:rsidR="004170B8" w:rsidRPr="004170B8" w:rsidRDefault="000570CE" w:rsidP="004170B8">
      <w:pPr>
        <w:pStyle w:val="PargrafodaLista"/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Obtiver a melhor proporção de aprovação das disciplinas cursadas.</w:t>
      </w:r>
    </w:p>
    <w:p w14:paraId="26ECDEA3" w14:textId="77777777" w:rsidR="00B21C73" w:rsidRPr="004170B8" w:rsidRDefault="00B21C73" w:rsidP="008403D9">
      <w:pPr>
        <w:pStyle w:val="PargrafodaLista"/>
        <w:spacing w:line="360" w:lineRule="auto"/>
        <w:ind w:left="1068"/>
        <w:jc w:val="both"/>
        <w:rPr>
          <w:rFonts w:ascii="Arial" w:hAnsi="Arial" w:cs="Arial"/>
        </w:rPr>
      </w:pPr>
    </w:p>
    <w:p w14:paraId="261D13A9" w14:textId="0DB0AAF7" w:rsidR="00EE6600" w:rsidRPr="004170B8" w:rsidRDefault="004170B0" w:rsidP="004170B8">
      <w:pPr>
        <w:pStyle w:val="PargrafodaLista"/>
        <w:numPr>
          <w:ilvl w:val="0"/>
          <w:numId w:val="30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4170B8">
        <w:rPr>
          <w:rFonts w:ascii="Arial" w:hAnsi="Arial" w:cs="Arial"/>
          <w:b/>
        </w:rPr>
        <w:t>DISPOSIÇÕES FINAIS</w:t>
      </w:r>
    </w:p>
    <w:p w14:paraId="67A5D928" w14:textId="77777777" w:rsidR="00B21C73" w:rsidRPr="004170B8" w:rsidRDefault="00B21C73" w:rsidP="008403D9">
      <w:pPr>
        <w:pStyle w:val="PargrafodaLista"/>
        <w:spacing w:line="360" w:lineRule="auto"/>
        <w:ind w:left="426"/>
        <w:jc w:val="both"/>
        <w:rPr>
          <w:rFonts w:ascii="Arial" w:hAnsi="Arial" w:cs="Arial"/>
          <w:b/>
        </w:rPr>
      </w:pPr>
    </w:p>
    <w:p w14:paraId="753F5831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Somente com a confirmação da carta de aceite do Programa de Mobilidade Acadêmica, serão confirmadas a emissão das passagens e seguro saúde. </w:t>
      </w:r>
    </w:p>
    <w:p w14:paraId="3D4F80A6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Discentes contemplados não poderão acumular auxílio PROME com outra bolsa da UDESC, ou com outro tipo de bolsa de mobilidade oferecida por programas do qual a UDESC faça parte. </w:t>
      </w:r>
    </w:p>
    <w:p w14:paraId="5F7C0C88" w14:textId="77777777" w:rsidR="004170B8" w:rsidRPr="004170B8" w:rsidRDefault="00A56BFF" w:rsidP="004170B8">
      <w:pPr>
        <w:pStyle w:val="PargrafodaLista"/>
        <w:numPr>
          <w:ilvl w:val="1"/>
          <w:numId w:val="30"/>
        </w:numPr>
        <w:spacing w:line="360" w:lineRule="auto"/>
        <w:ind w:left="426" w:hanging="425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É de responsabilidade do </w:t>
      </w:r>
      <w:r w:rsidR="00254A43" w:rsidRPr="004170B8">
        <w:rPr>
          <w:rFonts w:ascii="Arial" w:hAnsi="Arial" w:cs="Arial"/>
        </w:rPr>
        <w:t>estudante</w:t>
      </w:r>
      <w:r w:rsidRPr="004170B8">
        <w:rPr>
          <w:rFonts w:ascii="Arial" w:hAnsi="Arial" w:cs="Arial"/>
        </w:rPr>
        <w:t xml:space="preserve"> solicitar atestado original das disciplinas cursadas na IES de destino, bem como o programa das disciplinas cursadas, assinado pela autoridade competente ou cópia retirada do site oficial da instituição.</w:t>
      </w:r>
    </w:p>
    <w:p w14:paraId="57BEE13A" w14:textId="77777777" w:rsidR="004170B8" w:rsidRPr="004170B8" w:rsidRDefault="00E642D2" w:rsidP="004170B8">
      <w:pPr>
        <w:pStyle w:val="PargrafodaLista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Esses comprovantes </w:t>
      </w:r>
      <w:r w:rsidR="00E0670A" w:rsidRPr="004170B8">
        <w:rPr>
          <w:rFonts w:ascii="Arial" w:hAnsi="Arial" w:cs="Arial"/>
        </w:rPr>
        <w:t>s</w:t>
      </w:r>
      <w:r w:rsidR="001765D6" w:rsidRPr="004170B8">
        <w:rPr>
          <w:rFonts w:ascii="Arial" w:hAnsi="Arial" w:cs="Arial"/>
        </w:rPr>
        <w:t xml:space="preserve">ão </w:t>
      </w:r>
      <w:r w:rsidR="00E0670A" w:rsidRPr="004170B8">
        <w:rPr>
          <w:rFonts w:ascii="Arial" w:hAnsi="Arial" w:cs="Arial"/>
        </w:rPr>
        <w:t>necessários na</w:t>
      </w:r>
      <w:r w:rsidRPr="004170B8">
        <w:rPr>
          <w:rFonts w:ascii="Arial" w:hAnsi="Arial" w:cs="Arial"/>
        </w:rPr>
        <w:t xml:space="preserve"> instrução processual do processo de validação de disciplina.</w:t>
      </w:r>
    </w:p>
    <w:p w14:paraId="7D123320" w14:textId="4A0FB5D1" w:rsidR="007E5389" w:rsidRPr="004170B8" w:rsidRDefault="007E5389" w:rsidP="004170B8">
      <w:pPr>
        <w:pStyle w:val="PargrafodaLista"/>
        <w:numPr>
          <w:ilvl w:val="0"/>
          <w:numId w:val="34"/>
        </w:numPr>
        <w:spacing w:line="360" w:lineRule="auto"/>
        <w:ind w:left="851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O comprovante deverá conter a carga horária, ementa e o </w:t>
      </w:r>
      <w:r w:rsidRPr="004170B8">
        <w:rPr>
          <w:rFonts w:ascii="Arial" w:hAnsi="Arial" w:cs="Arial"/>
          <w:i/>
        </w:rPr>
        <w:t>status</w:t>
      </w:r>
      <w:r w:rsidRPr="004170B8">
        <w:rPr>
          <w:rFonts w:ascii="Arial" w:hAnsi="Arial" w:cs="Arial"/>
        </w:rPr>
        <w:t xml:space="preserve"> de aproveitamento de assiduidade e rendimento para cada disciplina.</w:t>
      </w:r>
    </w:p>
    <w:p w14:paraId="1A830BEE" w14:textId="77777777" w:rsidR="00E642D2" w:rsidRPr="004170B8" w:rsidRDefault="00E642D2" w:rsidP="008403D9">
      <w:pPr>
        <w:pStyle w:val="PargrafodaLista"/>
        <w:spacing w:line="360" w:lineRule="auto"/>
        <w:ind w:left="709" w:hanging="709"/>
        <w:jc w:val="both"/>
        <w:rPr>
          <w:rFonts w:ascii="Arial" w:hAnsi="Arial" w:cs="Arial"/>
        </w:rPr>
      </w:pPr>
    </w:p>
    <w:p w14:paraId="120C1FF9" w14:textId="77777777" w:rsidR="004170B8" w:rsidRPr="004170B8" w:rsidRDefault="008E2C6B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O estudante contemplado com auxílio do PROME </w:t>
      </w:r>
      <w:r w:rsidR="001765D6" w:rsidRPr="004170B8">
        <w:rPr>
          <w:rFonts w:ascii="Arial" w:hAnsi="Arial" w:cs="Arial"/>
        </w:rPr>
        <w:t xml:space="preserve">INTERNACIONAL </w:t>
      </w:r>
      <w:r w:rsidRPr="004170B8">
        <w:rPr>
          <w:rFonts w:ascii="Arial" w:hAnsi="Arial" w:cs="Arial"/>
        </w:rPr>
        <w:t>deverá</w:t>
      </w:r>
      <w:r w:rsidR="00BC68D3" w:rsidRPr="004170B8">
        <w:rPr>
          <w:rFonts w:ascii="Arial" w:hAnsi="Arial" w:cs="Arial"/>
        </w:rPr>
        <w:t xml:space="preserve"> após seu</w:t>
      </w:r>
      <w:r w:rsidRPr="004170B8">
        <w:rPr>
          <w:rFonts w:ascii="Arial" w:hAnsi="Arial" w:cs="Arial"/>
        </w:rPr>
        <w:t xml:space="preserve"> retorno:</w:t>
      </w:r>
    </w:p>
    <w:p w14:paraId="02D3467A" w14:textId="77777777" w:rsidR="004170B8" w:rsidRPr="004170B8" w:rsidRDefault="008E2C6B" w:rsidP="004170B8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Entregar documento que comprove a frequência mínima exigida </w:t>
      </w:r>
      <w:r w:rsidR="001765D6" w:rsidRPr="004170B8">
        <w:rPr>
          <w:rFonts w:ascii="Arial" w:hAnsi="Arial" w:cs="Arial"/>
        </w:rPr>
        <w:t xml:space="preserve">nas disciplinas e/ou estágios </w:t>
      </w:r>
      <w:r w:rsidR="00E0670A" w:rsidRPr="004170B8">
        <w:rPr>
          <w:rFonts w:ascii="Arial" w:hAnsi="Arial" w:cs="Arial"/>
        </w:rPr>
        <w:t>à Direção de Ensino</w:t>
      </w:r>
      <w:r w:rsidR="00572A98" w:rsidRPr="004170B8">
        <w:rPr>
          <w:rFonts w:ascii="Arial" w:hAnsi="Arial" w:cs="Arial"/>
        </w:rPr>
        <w:t xml:space="preserve"> de Graduação em até 30 (trinta) dias após o início do semestre letivo subsequente ao seu retorno;</w:t>
      </w:r>
    </w:p>
    <w:p w14:paraId="4A1060D2" w14:textId="77777777" w:rsidR="004170B8" w:rsidRPr="004170B8" w:rsidRDefault="00572A98" w:rsidP="004170B8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Apresentar os comprovantes de embarque das passagens de ida e retorno de todos os trechos na SCII, em um prazo de 30 (trinta) dias;</w:t>
      </w:r>
    </w:p>
    <w:p w14:paraId="1DBEABB5" w14:textId="77777777" w:rsidR="004170B8" w:rsidRPr="004170B8" w:rsidRDefault="00193077" w:rsidP="004170B8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P</w:t>
      </w:r>
      <w:r w:rsidR="008E2C6B" w:rsidRPr="004170B8">
        <w:rPr>
          <w:rFonts w:ascii="Arial" w:hAnsi="Arial" w:cs="Arial"/>
        </w:rPr>
        <w:t xml:space="preserve">reencher </w:t>
      </w:r>
      <w:r w:rsidR="00E0670A" w:rsidRPr="004170B8">
        <w:rPr>
          <w:rFonts w:ascii="Arial" w:hAnsi="Arial" w:cs="Arial"/>
        </w:rPr>
        <w:t xml:space="preserve">e encaminhar </w:t>
      </w:r>
      <w:r w:rsidR="008E2C6B" w:rsidRPr="004170B8">
        <w:rPr>
          <w:rFonts w:ascii="Arial" w:hAnsi="Arial" w:cs="Arial"/>
        </w:rPr>
        <w:t xml:space="preserve">o </w:t>
      </w:r>
      <w:r w:rsidR="007C3A43" w:rsidRPr="004170B8">
        <w:rPr>
          <w:rFonts w:ascii="Arial" w:hAnsi="Arial" w:cs="Arial"/>
        </w:rPr>
        <w:t>Relatório de Atividades (Anexo V</w:t>
      </w:r>
      <w:r w:rsidR="008E2C6B" w:rsidRPr="004170B8">
        <w:rPr>
          <w:rFonts w:ascii="Arial" w:hAnsi="Arial" w:cs="Arial"/>
        </w:rPr>
        <w:t>) à Direção de Ensino de Graduação em até 30 (trinta) dias após o início do semestre letivo subsequente ao seu retorno;</w:t>
      </w:r>
    </w:p>
    <w:p w14:paraId="76360847" w14:textId="77777777" w:rsidR="004170B8" w:rsidRPr="004170B8" w:rsidRDefault="008E2C6B" w:rsidP="004170B8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Participar do evento de divulgação das atividades de ensino, pesquisa e extensão promovido pelo </w:t>
      </w:r>
      <w:r w:rsidR="00CF7B47" w:rsidRPr="004170B8">
        <w:rPr>
          <w:rFonts w:ascii="Arial" w:hAnsi="Arial" w:cs="Arial"/>
        </w:rPr>
        <w:t>C</w:t>
      </w:r>
      <w:r w:rsidRPr="004170B8">
        <w:rPr>
          <w:rFonts w:ascii="Arial" w:hAnsi="Arial" w:cs="Arial"/>
        </w:rPr>
        <w:t>entro;</w:t>
      </w:r>
    </w:p>
    <w:p w14:paraId="4609F9CD" w14:textId="77777777" w:rsidR="004170B8" w:rsidRPr="004170B8" w:rsidRDefault="00BC68D3" w:rsidP="004170B8">
      <w:pPr>
        <w:pStyle w:val="Pargrafoda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A</w:t>
      </w:r>
      <w:r w:rsidR="008E2C6B" w:rsidRPr="004170B8">
        <w:rPr>
          <w:rFonts w:ascii="Arial" w:hAnsi="Arial" w:cs="Arial"/>
        </w:rPr>
        <w:t xml:space="preserve">uxiliar </w:t>
      </w:r>
      <w:r w:rsidRPr="004170B8">
        <w:rPr>
          <w:rFonts w:ascii="Arial" w:hAnsi="Arial" w:cs="Arial"/>
        </w:rPr>
        <w:t xml:space="preserve">na </w:t>
      </w:r>
      <w:r w:rsidR="008E2C6B" w:rsidRPr="004170B8">
        <w:rPr>
          <w:rFonts w:ascii="Arial" w:hAnsi="Arial" w:cs="Arial"/>
        </w:rPr>
        <w:t xml:space="preserve">recepção de estudantes de </w:t>
      </w:r>
      <w:r w:rsidRPr="004170B8">
        <w:rPr>
          <w:rFonts w:ascii="Arial" w:hAnsi="Arial" w:cs="Arial"/>
        </w:rPr>
        <w:t xml:space="preserve">mobilidade de outras </w:t>
      </w:r>
      <w:r w:rsidR="00CF7B47" w:rsidRPr="004170B8">
        <w:rPr>
          <w:rFonts w:ascii="Arial" w:hAnsi="Arial" w:cs="Arial"/>
        </w:rPr>
        <w:t>u</w:t>
      </w:r>
      <w:r w:rsidR="008E2C6B" w:rsidRPr="004170B8">
        <w:rPr>
          <w:rFonts w:ascii="Arial" w:hAnsi="Arial" w:cs="Arial"/>
        </w:rPr>
        <w:t>niversidades, que eventualmente se matriculem para realizar mobilidade</w:t>
      </w:r>
      <w:r w:rsidR="005A0B90" w:rsidRPr="004170B8">
        <w:rPr>
          <w:rFonts w:ascii="Arial" w:hAnsi="Arial" w:cs="Arial"/>
        </w:rPr>
        <w:t xml:space="preserve"> acadêmica na UDESC, conforme demanda e critérios especificados pela Direção de Ensino de Graduação.</w:t>
      </w:r>
      <w:r w:rsidR="00193077" w:rsidRPr="004170B8">
        <w:rPr>
          <w:rFonts w:ascii="Arial" w:hAnsi="Arial" w:cs="Arial"/>
        </w:rPr>
        <w:t>;</w:t>
      </w:r>
    </w:p>
    <w:p w14:paraId="1EACB427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O não cumprimento do item </w:t>
      </w:r>
      <w:r w:rsidR="004170B8" w:rsidRPr="004170B8">
        <w:rPr>
          <w:rFonts w:ascii="Arial" w:hAnsi="Arial" w:cs="Arial"/>
        </w:rPr>
        <w:t>7</w:t>
      </w:r>
      <w:r w:rsidRPr="004170B8">
        <w:rPr>
          <w:rFonts w:ascii="Arial" w:hAnsi="Arial" w:cs="Arial"/>
        </w:rPr>
        <w:t>.</w:t>
      </w:r>
      <w:r w:rsidR="005A0B90" w:rsidRPr="004170B8">
        <w:rPr>
          <w:rFonts w:ascii="Arial" w:hAnsi="Arial" w:cs="Arial"/>
        </w:rPr>
        <w:t>4</w:t>
      </w:r>
      <w:r w:rsidRPr="004170B8">
        <w:rPr>
          <w:rFonts w:ascii="Arial" w:hAnsi="Arial" w:cs="Arial"/>
        </w:rPr>
        <w:t xml:space="preserve"> implicará na devolução dos recursos por parte do estudante.</w:t>
      </w:r>
    </w:p>
    <w:p w14:paraId="24D95CCC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O aluno deverá ter uma conta corrente, exclusivamente em seu nome, no Banco do Brasil para receber os valores do auxílio. Esta conta deverá ser aberta antes do embarque para mobilidade. </w:t>
      </w:r>
    </w:p>
    <w:p w14:paraId="637E685C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A SCII não garante o aceite na universidade escolhida pelo aluno contemplado. </w:t>
      </w:r>
    </w:p>
    <w:p w14:paraId="76C98D32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Caso o candidato não seja aceito, por motivos que não causados por ele próprio, </w:t>
      </w:r>
      <w:proofErr w:type="gramStart"/>
      <w:r w:rsidRPr="004170B8">
        <w:rPr>
          <w:rFonts w:ascii="Arial" w:hAnsi="Arial" w:cs="Arial"/>
        </w:rPr>
        <w:t>o mesmo</w:t>
      </w:r>
      <w:proofErr w:type="gramEnd"/>
      <w:r w:rsidRPr="004170B8">
        <w:rPr>
          <w:rFonts w:ascii="Arial" w:hAnsi="Arial" w:cs="Arial"/>
        </w:rPr>
        <w:t xml:space="preserve"> poderá solicitar inscrição em outra Universidade, havendo tempo hábil, respeitando o calendário acadêmico e aprovação da mesma. </w:t>
      </w:r>
    </w:p>
    <w:p w14:paraId="466E73CD" w14:textId="77777777" w:rsidR="004170B8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Se não houver tempo hábil, conforme item </w:t>
      </w:r>
      <w:r w:rsidR="004170B8" w:rsidRPr="004170B8">
        <w:rPr>
          <w:rFonts w:ascii="Arial" w:hAnsi="Arial" w:cs="Arial"/>
        </w:rPr>
        <w:t>7</w:t>
      </w:r>
      <w:r w:rsidRPr="004170B8">
        <w:rPr>
          <w:rFonts w:ascii="Arial" w:hAnsi="Arial" w:cs="Arial"/>
        </w:rPr>
        <w:t>.</w:t>
      </w:r>
      <w:r w:rsidR="00E041D1" w:rsidRPr="004170B8">
        <w:rPr>
          <w:rFonts w:ascii="Arial" w:hAnsi="Arial" w:cs="Arial"/>
        </w:rPr>
        <w:t>8</w:t>
      </w:r>
      <w:r w:rsidRPr="004170B8">
        <w:rPr>
          <w:rFonts w:ascii="Arial" w:hAnsi="Arial" w:cs="Arial"/>
        </w:rPr>
        <w:t xml:space="preserve">, a mobilidade poderá ser transferida para o semestre seguinte desde que ainda cumpra com os requisitos do item 2.1 deste Edital. </w:t>
      </w:r>
    </w:p>
    <w:p w14:paraId="7D34874B" w14:textId="45EA3E8D" w:rsidR="00EE6600" w:rsidRPr="004170B8" w:rsidRDefault="00EE6600" w:rsidP="004170B8">
      <w:pPr>
        <w:pStyle w:val="PargrafodaLista"/>
        <w:numPr>
          <w:ilvl w:val="1"/>
          <w:numId w:val="3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>Os casos omissos serão resolvidos pela Câmara de Ensino de Graduação (CEG).</w:t>
      </w:r>
    </w:p>
    <w:p w14:paraId="5CCE8735" w14:textId="77777777" w:rsidR="00E06ABA" w:rsidRPr="004170B8" w:rsidRDefault="00E06ABA" w:rsidP="008403D9">
      <w:pPr>
        <w:pStyle w:val="PargrafodaLista"/>
        <w:spacing w:line="360" w:lineRule="auto"/>
        <w:jc w:val="both"/>
        <w:rPr>
          <w:rFonts w:ascii="Arial" w:hAnsi="Arial" w:cs="Arial"/>
        </w:rPr>
      </w:pPr>
    </w:p>
    <w:p w14:paraId="4A73F017" w14:textId="77777777" w:rsidR="00E06ABA" w:rsidRPr="004170B8" w:rsidRDefault="00E06ABA" w:rsidP="008403D9">
      <w:pPr>
        <w:pStyle w:val="PargrafodaLista"/>
        <w:spacing w:line="360" w:lineRule="auto"/>
        <w:ind w:left="709"/>
        <w:jc w:val="both"/>
        <w:rPr>
          <w:rFonts w:ascii="Arial" w:hAnsi="Arial" w:cs="Arial"/>
        </w:rPr>
      </w:pPr>
    </w:p>
    <w:p w14:paraId="76627405" w14:textId="22D36494" w:rsidR="004170B0" w:rsidRPr="004170B8" w:rsidRDefault="004170B0" w:rsidP="008403D9">
      <w:p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Balneário Camboriú, </w:t>
      </w:r>
      <w:r w:rsidR="008D4B88" w:rsidRPr="004170B8">
        <w:rPr>
          <w:rFonts w:ascii="Arial" w:hAnsi="Arial" w:cs="Arial"/>
        </w:rPr>
        <w:t>02</w:t>
      </w:r>
      <w:r w:rsidRPr="004170B8">
        <w:rPr>
          <w:rFonts w:ascii="Arial" w:hAnsi="Arial" w:cs="Arial"/>
        </w:rPr>
        <w:t xml:space="preserve"> de</w:t>
      </w:r>
      <w:r w:rsidR="009016C0" w:rsidRPr="004170B8">
        <w:rPr>
          <w:rFonts w:ascii="Arial" w:hAnsi="Arial" w:cs="Arial"/>
        </w:rPr>
        <w:t xml:space="preserve"> agosto</w:t>
      </w:r>
      <w:r w:rsidRPr="004170B8">
        <w:rPr>
          <w:rFonts w:ascii="Arial" w:hAnsi="Arial" w:cs="Arial"/>
        </w:rPr>
        <w:t xml:space="preserve"> de 20</w:t>
      </w:r>
      <w:r w:rsidR="008D4B88" w:rsidRPr="004170B8">
        <w:rPr>
          <w:rFonts w:ascii="Arial" w:hAnsi="Arial" w:cs="Arial"/>
        </w:rPr>
        <w:t>2</w:t>
      </w:r>
      <w:r w:rsidR="009016C0" w:rsidRPr="004170B8">
        <w:rPr>
          <w:rFonts w:ascii="Arial" w:hAnsi="Arial" w:cs="Arial"/>
        </w:rPr>
        <w:t>4</w:t>
      </w:r>
      <w:r w:rsidR="008D4B88" w:rsidRPr="004170B8">
        <w:rPr>
          <w:rFonts w:ascii="Arial" w:hAnsi="Arial" w:cs="Arial"/>
        </w:rPr>
        <w:t>.</w:t>
      </w:r>
    </w:p>
    <w:p w14:paraId="75E82754" w14:textId="77777777" w:rsidR="007C3A43" w:rsidRPr="004170B8" w:rsidRDefault="007C3A43" w:rsidP="008403D9">
      <w:pPr>
        <w:spacing w:line="360" w:lineRule="auto"/>
        <w:jc w:val="both"/>
        <w:rPr>
          <w:rFonts w:ascii="Arial" w:hAnsi="Arial" w:cs="Arial"/>
        </w:rPr>
      </w:pPr>
    </w:p>
    <w:p w14:paraId="6639B6C7" w14:textId="70BD01CA" w:rsidR="004170B0" w:rsidRPr="004170B8" w:rsidRDefault="004170B0" w:rsidP="008403D9">
      <w:p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Professor </w:t>
      </w:r>
      <w:r w:rsidR="00381197" w:rsidRPr="004170B8">
        <w:rPr>
          <w:rFonts w:ascii="Arial" w:hAnsi="Arial" w:cs="Arial"/>
        </w:rPr>
        <w:t>Fabio Ullmann Furtado de Lima</w:t>
      </w:r>
    </w:p>
    <w:p w14:paraId="3130B485" w14:textId="5612A3A7" w:rsidR="00CE5ABA" w:rsidRPr="004170B8" w:rsidRDefault="004170B0" w:rsidP="008403D9">
      <w:pPr>
        <w:spacing w:line="360" w:lineRule="auto"/>
        <w:jc w:val="both"/>
        <w:rPr>
          <w:rFonts w:ascii="Arial" w:hAnsi="Arial" w:cs="Arial"/>
        </w:rPr>
      </w:pPr>
      <w:r w:rsidRPr="004170B8">
        <w:rPr>
          <w:rFonts w:ascii="Arial" w:hAnsi="Arial" w:cs="Arial"/>
        </w:rPr>
        <w:t xml:space="preserve">Diretor </w:t>
      </w:r>
      <w:r w:rsidR="00381197" w:rsidRPr="004170B8">
        <w:rPr>
          <w:rFonts w:ascii="Arial" w:hAnsi="Arial" w:cs="Arial"/>
        </w:rPr>
        <w:t>de Ensino de Graduação</w:t>
      </w:r>
    </w:p>
    <w:sectPr w:rsidR="00CE5ABA" w:rsidRPr="004170B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576F8" w14:textId="77777777" w:rsidR="00F4529C" w:rsidRDefault="00F4529C" w:rsidP="005C7687">
      <w:pPr>
        <w:spacing w:after="0" w:line="240" w:lineRule="auto"/>
      </w:pPr>
      <w:r>
        <w:separator/>
      </w:r>
    </w:p>
  </w:endnote>
  <w:endnote w:type="continuationSeparator" w:id="0">
    <w:p w14:paraId="4A5788D3" w14:textId="77777777" w:rsidR="00F4529C" w:rsidRDefault="00F4529C" w:rsidP="005C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74E83" w14:textId="3E1AC350" w:rsidR="005C7687" w:rsidRPr="005C7687" w:rsidRDefault="005C7687" w:rsidP="005C7687">
    <w:pPr>
      <w:pStyle w:val="Rodap"/>
      <w:jc w:val="center"/>
      <w:rPr>
        <w:b/>
        <w:sz w:val="16"/>
        <w:szCs w:val="16"/>
      </w:rPr>
    </w:pPr>
    <w:r w:rsidRPr="005C7687">
      <w:rPr>
        <w:b/>
        <w:sz w:val="16"/>
        <w:szCs w:val="16"/>
      </w:rPr>
      <w:t>Centro de Educação Superior da Foz do Itajaí</w:t>
    </w:r>
  </w:p>
  <w:p w14:paraId="05DBE510" w14:textId="0BE19A85" w:rsidR="005C7687" w:rsidRPr="005C7687" w:rsidRDefault="00D333AD" w:rsidP="005C7687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80071A4" wp14:editId="27E2D481">
          <wp:simplePos x="0" y="0"/>
          <wp:positionH relativeFrom="column">
            <wp:posOffset>-1838580</wp:posOffset>
          </wp:positionH>
          <wp:positionV relativeFrom="paragraph">
            <wp:posOffset>216732</wp:posOffset>
          </wp:positionV>
          <wp:extent cx="5760085" cy="473075"/>
          <wp:effectExtent l="0" t="0" r="0" b="3175"/>
          <wp:wrapNone/>
          <wp:docPr id="809346947" name="Imagem 809346947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346947" name="Imagem 809346947" descr="Forma, Círc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57600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C7687" w:rsidRPr="005C7687">
      <w:rPr>
        <w:sz w:val="16"/>
        <w:szCs w:val="16"/>
      </w:rPr>
      <w:t>Av</w:t>
    </w:r>
    <w:proofErr w:type="spellEnd"/>
    <w:r w:rsidR="005C7687" w:rsidRPr="005C7687">
      <w:rPr>
        <w:sz w:val="16"/>
        <w:szCs w:val="16"/>
      </w:rPr>
      <w:t>: Lourival Cesário Pereira, S/N – Nova Esperança – Balneário Camboriú – SC, CEP: 88336-275</w:t>
    </w:r>
  </w:p>
  <w:p w14:paraId="5FEF58D3" w14:textId="34FDE908" w:rsidR="005C7687" w:rsidRPr="005C7687" w:rsidRDefault="005C7687" w:rsidP="005C7687">
    <w:pPr>
      <w:pStyle w:val="Rodap"/>
      <w:jc w:val="center"/>
      <w:rPr>
        <w:sz w:val="16"/>
        <w:szCs w:val="16"/>
      </w:rPr>
    </w:pPr>
    <w:r w:rsidRPr="005C7687">
      <w:rPr>
        <w:sz w:val="16"/>
        <w:szCs w:val="16"/>
      </w:rPr>
      <w:t xml:space="preserve">Telefone: (47) 3398-6484    |     website: </w:t>
    </w:r>
    <w:hyperlink r:id="rId2" w:history="1">
      <w:r w:rsidRPr="005C7687">
        <w:rPr>
          <w:rStyle w:val="Hyperlink"/>
          <w:sz w:val="16"/>
          <w:szCs w:val="16"/>
        </w:rPr>
        <w:t>www.udesc.br/cesfi</w:t>
      </w:r>
    </w:hyperlink>
    <w:r w:rsidRPr="005C7687">
      <w:rPr>
        <w:sz w:val="16"/>
        <w:szCs w:val="16"/>
      </w:rPr>
      <w:t xml:space="preserve">     |    e-mail: </w:t>
    </w:r>
    <w:hyperlink r:id="rId3" w:history="1">
      <w:r w:rsidRPr="005C7687">
        <w:rPr>
          <w:rStyle w:val="Hyperlink"/>
          <w:sz w:val="16"/>
          <w:szCs w:val="16"/>
        </w:rPr>
        <w:t>cesfi@udesc.br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02EC2" w14:textId="77777777" w:rsidR="00F4529C" w:rsidRDefault="00F4529C" w:rsidP="005C7687">
      <w:pPr>
        <w:spacing w:after="0" w:line="240" w:lineRule="auto"/>
      </w:pPr>
      <w:r>
        <w:separator/>
      </w:r>
    </w:p>
  </w:footnote>
  <w:footnote w:type="continuationSeparator" w:id="0">
    <w:p w14:paraId="50A51B0E" w14:textId="77777777" w:rsidR="00F4529C" w:rsidRDefault="00F4529C" w:rsidP="005C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35AB" w14:textId="228F4763" w:rsidR="005C7687" w:rsidRDefault="00D333A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DB26991" wp14:editId="0D44F34F">
          <wp:simplePos x="0" y="0"/>
          <wp:positionH relativeFrom="column">
            <wp:posOffset>1228226</wp:posOffset>
          </wp:positionH>
          <wp:positionV relativeFrom="paragraph">
            <wp:posOffset>-451105</wp:posOffset>
          </wp:positionV>
          <wp:extent cx="5760085" cy="473075"/>
          <wp:effectExtent l="0" t="0" r="0" b="0"/>
          <wp:wrapNone/>
          <wp:docPr id="2" name="Imagem 2" descr="Forma, Círcu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Forma, Círcu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7600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7687">
      <w:rPr>
        <w:noProof/>
        <w:lang w:eastAsia="pt-BR"/>
      </w:rPr>
      <w:drawing>
        <wp:inline distT="0" distB="0" distL="0" distR="0" wp14:anchorId="5AB64675" wp14:editId="1DB9D092">
          <wp:extent cx="2782800" cy="640800"/>
          <wp:effectExtent l="0" t="0" r="0" b="6985"/>
          <wp:docPr id="1" name="Imagem 1" descr="http://www1.udesc.br/imagens/id_submenu/2020/marca_balne_irio_cambori___horizontal_assinatura_rgb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1.udesc.br/imagens/id_submenu/2020/marca_balne_irio_cambori___horizontal_assinatura_rgb_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800" cy="64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3AA2D" w14:textId="77777777" w:rsidR="005C7687" w:rsidRDefault="005C76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132"/>
    <w:multiLevelType w:val="hybridMultilevel"/>
    <w:tmpl w:val="85D023F8"/>
    <w:lvl w:ilvl="0" w:tplc="594081BC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06DE14AF"/>
    <w:multiLevelType w:val="multilevel"/>
    <w:tmpl w:val="3E1E740E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8D6F66"/>
    <w:multiLevelType w:val="multilevel"/>
    <w:tmpl w:val="B5ECBD40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0BB54FAA"/>
    <w:multiLevelType w:val="hybridMultilevel"/>
    <w:tmpl w:val="E61E8C52"/>
    <w:lvl w:ilvl="0" w:tplc="0ABC3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C6C11"/>
    <w:multiLevelType w:val="hybridMultilevel"/>
    <w:tmpl w:val="08B8F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3CC"/>
    <w:multiLevelType w:val="hybridMultilevel"/>
    <w:tmpl w:val="4F3E6CE2"/>
    <w:lvl w:ilvl="0" w:tplc="DF208E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151C18"/>
    <w:multiLevelType w:val="multilevel"/>
    <w:tmpl w:val="F9B644EC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7" w15:restartNumberingAfterBreak="0">
    <w:nsid w:val="1CCB3C2A"/>
    <w:multiLevelType w:val="hybridMultilevel"/>
    <w:tmpl w:val="86747302"/>
    <w:lvl w:ilvl="0" w:tplc="1EDE6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234E4"/>
    <w:multiLevelType w:val="multilevel"/>
    <w:tmpl w:val="690206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numFmt w:val="lowerLetter"/>
      <w:isLgl/>
      <w:lvlText w:val="%3)"/>
      <w:lvlJc w:val="left"/>
      <w:pPr>
        <w:ind w:left="108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E9B3829"/>
    <w:multiLevelType w:val="multilevel"/>
    <w:tmpl w:val="3F90C4C6"/>
    <w:lvl w:ilvl="0">
      <w:start w:val="2"/>
      <w:numFmt w:val="decimal"/>
      <w:lvlText w:val="%1."/>
      <w:lvlJc w:val="left"/>
      <w:pPr>
        <w:ind w:left="504" w:hanging="504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864" w:hanging="504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10" w15:restartNumberingAfterBreak="0">
    <w:nsid w:val="35B76A55"/>
    <w:multiLevelType w:val="multilevel"/>
    <w:tmpl w:val="7BAC042C"/>
    <w:lvl w:ilvl="0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89E3B0C"/>
    <w:multiLevelType w:val="multilevel"/>
    <w:tmpl w:val="FDA68E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9B52468"/>
    <w:multiLevelType w:val="hybridMultilevel"/>
    <w:tmpl w:val="3ED024DC"/>
    <w:lvl w:ilvl="0" w:tplc="33C0DA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F53D4A"/>
    <w:multiLevelType w:val="multilevel"/>
    <w:tmpl w:val="1270D0A0"/>
    <w:lvl w:ilvl="0">
      <w:start w:val="6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14" w15:restartNumberingAfterBreak="0">
    <w:nsid w:val="3F52797D"/>
    <w:multiLevelType w:val="multilevel"/>
    <w:tmpl w:val="36AE134A"/>
    <w:lvl w:ilvl="0">
      <w:start w:val="1"/>
      <w:numFmt w:val="lowerLetter"/>
      <w:lvlText w:val="%1)"/>
      <w:lvlJc w:val="left"/>
      <w:pPr>
        <w:ind w:left="180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49A0798"/>
    <w:multiLevelType w:val="hybridMultilevel"/>
    <w:tmpl w:val="D7A8EC14"/>
    <w:lvl w:ilvl="0" w:tplc="71F06D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A4B1D"/>
    <w:multiLevelType w:val="hybridMultilevel"/>
    <w:tmpl w:val="ADA06B4E"/>
    <w:lvl w:ilvl="0" w:tplc="6ABACA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1203AA"/>
    <w:multiLevelType w:val="hybridMultilevel"/>
    <w:tmpl w:val="085E47F2"/>
    <w:lvl w:ilvl="0" w:tplc="87C656A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A48B7"/>
    <w:multiLevelType w:val="hybridMultilevel"/>
    <w:tmpl w:val="F954C18E"/>
    <w:lvl w:ilvl="0" w:tplc="4EE07CC4">
      <w:start w:val="1"/>
      <w:numFmt w:val="lowerRoman"/>
      <w:lvlText w:val="%1."/>
      <w:lvlJc w:val="left"/>
      <w:pPr>
        <w:ind w:left="78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52E14A4A"/>
    <w:multiLevelType w:val="multilevel"/>
    <w:tmpl w:val="6E08C0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44" w:hanging="1800"/>
      </w:pPr>
      <w:rPr>
        <w:rFonts w:hint="default"/>
        <w:b w:val="0"/>
      </w:rPr>
    </w:lvl>
  </w:abstractNum>
  <w:abstractNum w:abstractNumId="20" w15:restartNumberingAfterBreak="0">
    <w:nsid w:val="531052F5"/>
    <w:multiLevelType w:val="hybridMultilevel"/>
    <w:tmpl w:val="BAB67E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14649"/>
    <w:multiLevelType w:val="hybridMultilevel"/>
    <w:tmpl w:val="94EA64C8"/>
    <w:lvl w:ilvl="0" w:tplc="AADA155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26C63"/>
    <w:multiLevelType w:val="hybridMultilevel"/>
    <w:tmpl w:val="09D82452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7E08DF"/>
    <w:multiLevelType w:val="hybridMultilevel"/>
    <w:tmpl w:val="02062320"/>
    <w:lvl w:ilvl="0" w:tplc="8E0E3D0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A55E9F"/>
    <w:multiLevelType w:val="hybridMultilevel"/>
    <w:tmpl w:val="3D88EEA2"/>
    <w:lvl w:ilvl="0" w:tplc="45761AD4">
      <w:start w:val="1"/>
      <w:numFmt w:val="lowerLetter"/>
      <w:lvlText w:val="%1."/>
      <w:lvlJc w:val="left"/>
      <w:pPr>
        <w:ind w:left="1211" w:hanging="360"/>
      </w:pPr>
      <w:rPr>
        <w:rFonts w:ascii="Cambria" w:eastAsiaTheme="minorHAnsi" w:hAnsi="Cambri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767F"/>
    <w:multiLevelType w:val="hybridMultilevel"/>
    <w:tmpl w:val="625A8E20"/>
    <w:lvl w:ilvl="0" w:tplc="5AD65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81FC9"/>
    <w:multiLevelType w:val="multilevel"/>
    <w:tmpl w:val="0E7ABAB0"/>
    <w:lvl w:ilvl="0">
      <w:start w:val="6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770079"/>
    <w:multiLevelType w:val="multilevel"/>
    <w:tmpl w:val="4C802D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numFmt w:val="lowerLetter"/>
      <w:isLgl/>
      <w:lvlText w:val="%3)"/>
      <w:lvlJc w:val="left"/>
      <w:pPr>
        <w:ind w:left="1287" w:hanging="720"/>
      </w:pPr>
      <w:rPr>
        <w:rFonts w:ascii="Cambria" w:eastAsiaTheme="minorHAnsi" w:hAnsi="Cambria" w:cs="Arial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3D747FA"/>
    <w:multiLevelType w:val="hybridMultilevel"/>
    <w:tmpl w:val="5C86D58C"/>
    <w:lvl w:ilvl="0" w:tplc="34F283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4AA5F6C"/>
    <w:multiLevelType w:val="multilevel"/>
    <w:tmpl w:val="E0BE7E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6ED4522"/>
    <w:multiLevelType w:val="multilevel"/>
    <w:tmpl w:val="E99EEB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BB7740"/>
    <w:multiLevelType w:val="multilevel"/>
    <w:tmpl w:val="3F90C4C6"/>
    <w:lvl w:ilvl="0">
      <w:start w:val="2"/>
      <w:numFmt w:val="decimal"/>
      <w:lvlText w:val="%1."/>
      <w:lvlJc w:val="left"/>
      <w:pPr>
        <w:ind w:left="504" w:hanging="504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864" w:hanging="504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</w:abstractNum>
  <w:abstractNum w:abstractNumId="32" w15:restartNumberingAfterBreak="0">
    <w:nsid w:val="7A7C4281"/>
    <w:multiLevelType w:val="multilevel"/>
    <w:tmpl w:val="1AA22372"/>
    <w:lvl w:ilvl="0">
      <w:start w:val="2"/>
      <w:numFmt w:val="decimal"/>
      <w:lvlText w:val="%1"/>
      <w:lvlJc w:val="left"/>
      <w:pPr>
        <w:ind w:left="420" w:hanging="42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3" w15:restartNumberingAfterBreak="0">
    <w:nsid w:val="7B246F63"/>
    <w:multiLevelType w:val="multilevel"/>
    <w:tmpl w:val="D6C623E4"/>
    <w:lvl w:ilvl="0">
      <w:start w:val="6"/>
      <w:numFmt w:val="decimal"/>
      <w:lvlText w:val="%1."/>
      <w:lvlJc w:val="left"/>
      <w:pPr>
        <w:ind w:left="468" w:hanging="468"/>
      </w:pPr>
      <w:rPr>
        <w:rFonts w:ascii="Cambria" w:hAnsi="Cambria" w:cs="Arial" w:hint="default"/>
        <w:sz w:val="20"/>
      </w:rPr>
    </w:lvl>
    <w:lvl w:ilvl="1">
      <w:start w:val="1"/>
      <w:numFmt w:val="decimal"/>
      <w:lvlText w:val="%1.%2."/>
      <w:lvlJc w:val="left"/>
      <w:pPr>
        <w:ind w:left="468" w:hanging="468"/>
      </w:pPr>
      <w:rPr>
        <w:rFonts w:ascii="Cambria" w:hAnsi="Cambria" w:cs="Arial" w:hint="default"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Cambria" w:hAnsi="Cambria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mbria" w:hAnsi="Cambria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mbria" w:hAnsi="Cambria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mbria" w:hAnsi="Cambria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mbria" w:hAnsi="Cambria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mbria" w:hAnsi="Cambria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mbria" w:hAnsi="Cambria" w:cs="Arial" w:hint="default"/>
        <w:sz w:val="20"/>
      </w:rPr>
    </w:lvl>
  </w:abstractNum>
  <w:abstractNum w:abstractNumId="34" w15:restartNumberingAfterBreak="0">
    <w:nsid w:val="7F8617B3"/>
    <w:multiLevelType w:val="multilevel"/>
    <w:tmpl w:val="AC4424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 w16cid:durableId="1288394727">
    <w:abstractNumId w:val="27"/>
  </w:num>
  <w:num w:numId="2" w16cid:durableId="981814449">
    <w:abstractNumId w:val="7"/>
  </w:num>
  <w:num w:numId="3" w16cid:durableId="862404729">
    <w:abstractNumId w:val="18"/>
  </w:num>
  <w:num w:numId="4" w16cid:durableId="2028824622">
    <w:abstractNumId w:val="21"/>
  </w:num>
  <w:num w:numId="5" w16cid:durableId="178471699">
    <w:abstractNumId w:val="17"/>
  </w:num>
  <w:num w:numId="6" w16cid:durableId="1067918000">
    <w:abstractNumId w:val="25"/>
  </w:num>
  <w:num w:numId="7" w16cid:durableId="541406188">
    <w:abstractNumId w:val="15"/>
  </w:num>
  <w:num w:numId="8" w16cid:durableId="846595142">
    <w:abstractNumId w:val="3"/>
  </w:num>
  <w:num w:numId="9" w16cid:durableId="302808522">
    <w:abstractNumId w:val="23"/>
  </w:num>
  <w:num w:numId="10" w16cid:durableId="918028496">
    <w:abstractNumId w:val="16"/>
  </w:num>
  <w:num w:numId="11" w16cid:durableId="526451194">
    <w:abstractNumId w:val="22"/>
  </w:num>
  <w:num w:numId="12" w16cid:durableId="713164910">
    <w:abstractNumId w:val="12"/>
  </w:num>
  <w:num w:numId="13" w16cid:durableId="1998804474">
    <w:abstractNumId w:val="14"/>
  </w:num>
  <w:num w:numId="14" w16cid:durableId="1943949915">
    <w:abstractNumId w:val="8"/>
  </w:num>
  <w:num w:numId="15" w16cid:durableId="649332988">
    <w:abstractNumId w:val="9"/>
  </w:num>
  <w:num w:numId="16" w16cid:durableId="495001457">
    <w:abstractNumId w:val="32"/>
  </w:num>
  <w:num w:numId="17" w16cid:durableId="19666721">
    <w:abstractNumId w:val="30"/>
  </w:num>
  <w:num w:numId="18" w16cid:durableId="130290741">
    <w:abstractNumId w:val="19"/>
  </w:num>
  <w:num w:numId="19" w16cid:durableId="1731418224">
    <w:abstractNumId w:val="31"/>
  </w:num>
  <w:num w:numId="20" w16cid:durableId="984701607">
    <w:abstractNumId w:val="6"/>
  </w:num>
  <w:num w:numId="21" w16cid:durableId="2024477487">
    <w:abstractNumId w:val="2"/>
  </w:num>
  <w:num w:numId="22" w16cid:durableId="290863988">
    <w:abstractNumId w:val="4"/>
  </w:num>
  <w:num w:numId="23" w16cid:durableId="1442460123">
    <w:abstractNumId w:val="1"/>
  </w:num>
  <w:num w:numId="24" w16cid:durableId="419572208">
    <w:abstractNumId w:val="33"/>
  </w:num>
  <w:num w:numId="25" w16cid:durableId="145780892">
    <w:abstractNumId w:val="26"/>
  </w:num>
  <w:num w:numId="26" w16cid:durableId="336730842">
    <w:abstractNumId w:val="24"/>
  </w:num>
  <w:num w:numId="27" w16cid:durableId="62486788">
    <w:abstractNumId w:val="13"/>
  </w:num>
  <w:num w:numId="28" w16cid:durableId="1063912024">
    <w:abstractNumId w:val="11"/>
  </w:num>
  <w:num w:numId="29" w16cid:durableId="411200764">
    <w:abstractNumId w:val="34"/>
  </w:num>
  <w:num w:numId="30" w16cid:durableId="1969701326">
    <w:abstractNumId w:val="10"/>
  </w:num>
  <w:num w:numId="31" w16cid:durableId="673529715">
    <w:abstractNumId w:val="20"/>
  </w:num>
  <w:num w:numId="32" w16cid:durableId="2045013586">
    <w:abstractNumId w:val="29"/>
  </w:num>
  <w:num w:numId="33" w16cid:durableId="1496144744">
    <w:abstractNumId w:val="5"/>
  </w:num>
  <w:num w:numId="34" w16cid:durableId="1975602205">
    <w:abstractNumId w:val="0"/>
  </w:num>
  <w:num w:numId="35" w16cid:durableId="38806958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E3"/>
    <w:rsid w:val="00025F0A"/>
    <w:rsid w:val="00043CC6"/>
    <w:rsid w:val="000570CE"/>
    <w:rsid w:val="00065D32"/>
    <w:rsid w:val="0007193E"/>
    <w:rsid w:val="000771F0"/>
    <w:rsid w:val="000879B6"/>
    <w:rsid w:val="000930E3"/>
    <w:rsid w:val="000A3576"/>
    <w:rsid w:val="00112ED4"/>
    <w:rsid w:val="00120B32"/>
    <w:rsid w:val="00123F36"/>
    <w:rsid w:val="00164129"/>
    <w:rsid w:val="001704AA"/>
    <w:rsid w:val="00174D9B"/>
    <w:rsid w:val="001765D6"/>
    <w:rsid w:val="00193077"/>
    <w:rsid w:val="001D0021"/>
    <w:rsid w:val="001D240F"/>
    <w:rsid w:val="001D749A"/>
    <w:rsid w:val="00237A62"/>
    <w:rsid w:val="00254A43"/>
    <w:rsid w:val="002619A0"/>
    <w:rsid w:val="0028402A"/>
    <w:rsid w:val="002A6AA5"/>
    <w:rsid w:val="002F2715"/>
    <w:rsid w:val="00315D01"/>
    <w:rsid w:val="00333634"/>
    <w:rsid w:val="0034748F"/>
    <w:rsid w:val="00361A47"/>
    <w:rsid w:val="00367877"/>
    <w:rsid w:val="00381197"/>
    <w:rsid w:val="003910E9"/>
    <w:rsid w:val="003A28CF"/>
    <w:rsid w:val="003B71D4"/>
    <w:rsid w:val="003F1262"/>
    <w:rsid w:val="004170B0"/>
    <w:rsid w:val="004170B8"/>
    <w:rsid w:val="004229E4"/>
    <w:rsid w:val="00487D99"/>
    <w:rsid w:val="004B4267"/>
    <w:rsid w:val="004B536B"/>
    <w:rsid w:val="004F40D7"/>
    <w:rsid w:val="00506CE9"/>
    <w:rsid w:val="00511243"/>
    <w:rsid w:val="00572A98"/>
    <w:rsid w:val="00577594"/>
    <w:rsid w:val="00581486"/>
    <w:rsid w:val="005A0B90"/>
    <w:rsid w:val="005C1C03"/>
    <w:rsid w:val="005C7687"/>
    <w:rsid w:val="005D3F9F"/>
    <w:rsid w:val="005E57E2"/>
    <w:rsid w:val="005F21CA"/>
    <w:rsid w:val="005F21FB"/>
    <w:rsid w:val="005F388B"/>
    <w:rsid w:val="005F3BC5"/>
    <w:rsid w:val="00605781"/>
    <w:rsid w:val="00651668"/>
    <w:rsid w:val="00661164"/>
    <w:rsid w:val="00661B43"/>
    <w:rsid w:val="00670901"/>
    <w:rsid w:val="00672F6B"/>
    <w:rsid w:val="006937F8"/>
    <w:rsid w:val="006A09E7"/>
    <w:rsid w:val="006B35CC"/>
    <w:rsid w:val="006D2EF1"/>
    <w:rsid w:val="00737B4F"/>
    <w:rsid w:val="00793AFB"/>
    <w:rsid w:val="007B14B9"/>
    <w:rsid w:val="007C3A43"/>
    <w:rsid w:val="007E5389"/>
    <w:rsid w:val="008403D9"/>
    <w:rsid w:val="00857CDA"/>
    <w:rsid w:val="00865CDB"/>
    <w:rsid w:val="00870FCF"/>
    <w:rsid w:val="008757CE"/>
    <w:rsid w:val="0089193B"/>
    <w:rsid w:val="00894C6C"/>
    <w:rsid w:val="00896D06"/>
    <w:rsid w:val="00897651"/>
    <w:rsid w:val="008B0065"/>
    <w:rsid w:val="008C2706"/>
    <w:rsid w:val="008D4B88"/>
    <w:rsid w:val="008E2C6B"/>
    <w:rsid w:val="008E529C"/>
    <w:rsid w:val="009016C0"/>
    <w:rsid w:val="009153B1"/>
    <w:rsid w:val="00953436"/>
    <w:rsid w:val="0097132C"/>
    <w:rsid w:val="0098438C"/>
    <w:rsid w:val="00991D07"/>
    <w:rsid w:val="009966A9"/>
    <w:rsid w:val="009B4019"/>
    <w:rsid w:val="009D05DB"/>
    <w:rsid w:val="009D50A2"/>
    <w:rsid w:val="009E7C08"/>
    <w:rsid w:val="00A15258"/>
    <w:rsid w:val="00A31F22"/>
    <w:rsid w:val="00A32EC4"/>
    <w:rsid w:val="00A4243C"/>
    <w:rsid w:val="00A56A25"/>
    <w:rsid w:val="00A56BFF"/>
    <w:rsid w:val="00A812B8"/>
    <w:rsid w:val="00AB4AD9"/>
    <w:rsid w:val="00AC3F82"/>
    <w:rsid w:val="00AE282E"/>
    <w:rsid w:val="00B04C36"/>
    <w:rsid w:val="00B21C73"/>
    <w:rsid w:val="00B74403"/>
    <w:rsid w:val="00B748CC"/>
    <w:rsid w:val="00B91121"/>
    <w:rsid w:val="00BC68D3"/>
    <w:rsid w:val="00C15AC9"/>
    <w:rsid w:val="00C404E8"/>
    <w:rsid w:val="00C639C3"/>
    <w:rsid w:val="00C77D6D"/>
    <w:rsid w:val="00C85BD0"/>
    <w:rsid w:val="00C9046C"/>
    <w:rsid w:val="00CA37DC"/>
    <w:rsid w:val="00CA5EF1"/>
    <w:rsid w:val="00CC7CBF"/>
    <w:rsid w:val="00CE5ABA"/>
    <w:rsid w:val="00CF0C0E"/>
    <w:rsid w:val="00CF7B47"/>
    <w:rsid w:val="00D0337B"/>
    <w:rsid w:val="00D10C79"/>
    <w:rsid w:val="00D333AD"/>
    <w:rsid w:val="00D34FBD"/>
    <w:rsid w:val="00D94FEB"/>
    <w:rsid w:val="00D96EE9"/>
    <w:rsid w:val="00DA253B"/>
    <w:rsid w:val="00DB11C3"/>
    <w:rsid w:val="00DC4526"/>
    <w:rsid w:val="00DD3B56"/>
    <w:rsid w:val="00DF3067"/>
    <w:rsid w:val="00E041D1"/>
    <w:rsid w:val="00E0670A"/>
    <w:rsid w:val="00E06ABA"/>
    <w:rsid w:val="00E139DD"/>
    <w:rsid w:val="00E22D49"/>
    <w:rsid w:val="00E3214B"/>
    <w:rsid w:val="00E359FF"/>
    <w:rsid w:val="00E4478C"/>
    <w:rsid w:val="00E47E48"/>
    <w:rsid w:val="00E520A8"/>
    <w:rsid w:val="00E56472"/>
    <w:rsid w:val="00E62310"/>
    <w:rsid w:val="00E642D2"/>
    <w:rsid w:val="00E92A87"/>
    <w:rsid w:val="00E9741E"/>
    <w:rsid w:val="00EB2DDD"/>
    <w:rsid w:val="00EC3D8D"/>
    <w:rsid w:val="00EE6600"/>
    <w:rsid w:val="00F21DED"/>
    <w:rsid w:val="00F4529C"/>
    <w:rsid w:val="00F76FB3"/>
    <w:rsid w:val="00FA1813"/>
    <w:rsid w:val="00FA2360"/>
    <w:rsid w:val="00FB188F"/>
    <w:rsid w:val="00FB657C"/>
    <w:rsid w:val="00FC2412"/>
    <w:rsid w:val="00FC30FA"/>
    <w:rsid w:val="00F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57A4"/>
  <w15:chartTrackingRefBased/>
  <w15:docId w15:val="{28FD8E66-F1F4-4684-9E4E-F97BB990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30E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687"/>
  </w:style>
  <w:style w:type="paragraph" w:styleId="Rodap">
    <w:name w:val="footer"/>
    <w:basedOn w:val="Normal"/>
    <w:link w:val="RodapChar"/>
    <w:uiPriority w:val="99"/>
    <w:unhideWhenUsed/>
    <w:rsid w:val="005C7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687"/>
  </w:style>
  <w:style w:type="character" w:styleId="Hyperlink">
    <w:name w:val="Hyperlink"/>
    <w:basedOn w:val="Fontepargpadro"/>
    <w:uiPriority w:val="99"/>
    <w:unhideWhenUsed/>
    <w:rsid w:val="005C7687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1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77D6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36B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5343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B42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F2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esc.br/cesfi/mobilidade/prom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desc.br/cesfi/mobilidade/prom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desc.br/intercambio/universidadesconveniada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desc.br/cesfi/mobilidade/pr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sfi@udesc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sfi@udesc.br" TargetMode="External"/><Relationship Id="rId2" Type="http://schemas.openxmlformats.org/officeDocument/2006/relationships/hyperlink" Target="http://www.udesc.br/cesfi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1776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OSEIAS ALVES PESSOA</dc:creator>
  <cp:keywords/>
  <dc:description/>
  <cp:lastModifiedBy>OSEIAS ALVES PESSOA</cp:lastModifiedBy>
  <cp:revision>3</cp:revision>
  <cp:lastPrinted>2024-08-02T15:35:00Z</cp:lastPrinted>
  <dcterms:created xsi:type="dcterms:W3CDTF">2024-08-02T15:54:00Z</dcterms:created>
  <dcterms:modified xsi:type="dcterms:W3CDTF">2024-08-04T21:18:00Z</dcterms:modified>
</cp:coreProperties>
</file>