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28" w:rsidRPr="003568C0" w:rsidRDefault="00B92128" w:rsidP="0035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A" w:rsidRPr="003568C0" w:rsidRDefault="005F5B1A" w:rsidP="003568C0">
      <w:pPr>
        <w:pStyle w:val="Default"/>
        <w:jc w:val="both"/>
      </w:pPr>
    </w:p>
    <w:p w:rsidR="004E5F6C" w:rsidRDefault="004E5F6C" w:rsidP="003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85ª Semana Brasileira de Enfermagem (85ª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1F9" w:rsidRDefault="004E5F6C" w:rsidP="003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20ª Semana de Enfermagem Udesc</w:t>
      </w:r>
    </w:p>
    <w:p w:rsidR="001A54C1" w:rsidRPr="003568C0" w:rsidRDefault="001771F9" w:rsidP="003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E5F6C" w:rsidRPr="004E5F6C">
        <w:rPr>
          <w:rStyle w:val="nfase"/>
          <w:rFonts w:ascii="Arial" w:hAnsi="Arial" w:cs="Arial"/>
          <w:sz w:val="23"/>
          <w:szCs w:val="23"/>
          <w:shd w:val="clear" w:color="auto" w:fill="FFFFFF"/>
        </w:rPr>
        <w:t>Romper “bolhas” no mundo atual para o resistir e o coexistir da Enfermagem</w:t>
      </w:r>
      <w:r>
        <w:rPr>
          <w:rStyle w:val="nfase"/>
          <w:rFonts w:ascii="Arial" w:hAnsi="Arial" w:cs="Arial"/>
          <w:sz w:val="23"/>
          <w:szCs w:val="23"/>
          <w:shd w:val="clear" w:color="auto" w:fill="FFFFFF"/>
        </w:rPr>
        <w:t>”</w:t>
      </w:r>
    </w:p>
    <w:p w:rsidR="005F5B1A" w:rsidRPr="003568C0" w:rsidRDefault="005F5B1A" w:rsidP="0035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A" w:rsidRPr="003568C0" w:rsidRDefault="005F5B1A" w:rsidP="00824E33">
      <w:pPr>
        <w:pStyle w:val="Default"/>
        <w:jc w:val="right"/>
      </w:pPr>
    </w:p>
    <w:p w:rsidR="005F5B1A" w:rsidRPr="003568C0" w:rsidRDefault="003568C0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 xml:space="preserve">Normas Para Envio De Trabalhos </w:t>
      </w:r>
      <w:r w:rsidR="001A54C1" w:rsidRPr="003568C0">
        <w:rPr>
          <w:b/>
          <w:bCs/>
          <w:color w:val="000008"/>
        </w:rPr>
        <w:t>(Modalidade Resumo Expandido)</w:t>
      </w:r>
    </w:p>
    <w:p w:rsidR="001A54C1" w:rsidRPr="003568C0" w:rsidRDefault="001A54C1" w:rsidP="00356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F5B1A" w:rsidRPr="003568C0" w:rsidRDefault="005F5B1A" w:rsidP="0073754A">
      <w:pPr>
        <w:spacing w:after="0" w:line="240" w:lineRule="auto"/>
        <w:ind w:firstLine="708"/>
        <w:jc w:val="both"/>
        <w:rPr>
          <w:color w:val="000008"/>
        </w:rPr>
      </w:pPr>
      <w:r w:rsidRPr="003568C0">
        <w:rPr>
          <w:rFonts w:ascii="Times New Roman" w:hAnsi="Times New Roman" w:cs="Times New Roman"/>
          <w:color w:val="000008"/>
          <w:sz w:val="24"/>
          <w:szCs w:val="24"/>
        </w:rPr>
        <w:t>As inscrições dos trabalhos serão realizadas, exclusivamente, no endereço:</w:t>
      </w:r>
      <w:r w:rsidR="003568C0" w:rsidRPr="003568C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hyperlink r:id="rId7" w:history="1">
        <w:r w:rsidR="0073754A" w:rsidRPr="00F25606">
          <w:rPr>
            <w:rStyle w:val="Hyperlink"/>
            <w:rFonts w:ascii="Times New Roman" w:hAnsi="Times New Roman" w:cs="Times New Roman"/>
            <w:sz w:val="24"/>
            <w:szCs w:val="24"/>
          </w:rPr>
          <w:t>https://www.udesc.br/ceo/semanaenf2024/inscricoes</w:t>
        </w:r>
      </w:hyperlink>
      <w:r w:rsidRPr="003568C0">
        <w:rPr>
          <w:rFonts w:ascii="Times New Roman" w:hAnsi="Times New Roman" w:cs="Times New Roman"/>
          <w:sz w:val="24"/>
          <w:szCs w:val="24"/>
        </w:rPr>
        <w:t xml:space="preserve">. </w:t>
      </w:r>
      <w:r w:rsidRPr="003568C0">
        <w:rPr>
          <w:rFonts w:ascii="Times New Roman" w:hAnsi="Times New Roman" w:cs="Times New Roman"/>
          <w:color w:val="000008"/>
          <w:sz w:val="24"/>
          <w:szCs w:val="24"/>
        </w:rPr>
        <w:t xml:space="preserve">Serão aceitos somente trabalhos na modalidade de </w:t>
      </w:r>
      <w:r w:rsidRPr="003568C0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Resumo Expandido. </w:t>
      </w:r>
      <w:r w:rsidR="001A54C1" w:rsidRPr="003568C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Os trabalhos deverão </w:t>
      </w:r>
      <w:r w:rsidR="001A54C1" w:rsidRPr="003568C0">
        <w:rPr>
          <w:rFonts w:ascii="Times New Roman" w:hAnsi="Times New Roman" w:cs="Times New Roman"/>
          <w:color w:val="000000" w:themeColor="text1"/>
          <w:sz w:val="24"/>
          <w:szCs w:val="24"/>
        </w:rPr>
        <w:t>ser enviados em versão única, no formato Word contendo identificação de autoria e contato eletrônico do autor correspondente. Salvar o tr</w:t>
      </w:r>
      <w:r w:rsidR="004E5F6C">
        <w:rPr>
          <w:rFonts w:ascii="Times New Roman" w:hAnsi="Times New Roman" w:cs="Times New Roman"/>
          <w:color w:val="000000" w:themeColor="text1"/>
          <w:sz w:val="24"/>
          <w:szCs w:val="24"/>
        </w:rPr>
        <w:t>abalho com o nome do seu título.</w:t>
      </w:r>
      <w:bookmarkStart w:id="0" w:name="_GoBack"/>
      <w:bookmarkEnd w:id="0"/>
    </w:p>
    <w:p w:rsidR="005F5B1A" w:rsidRPr="003568C0" w:rsidRDefault="005F5B1A" w:rsidP="003568C0">
      <w:pPr>
        <w:pStyle w:val="Default"/>
        <w:ind w:firstLine="708"/>
        <w:jc w:val="both"/>
        <w:rPr>
          <w:color w:val="000008"/>
        </w:rPr>
      </w:pPr>
      <w:r w:rsidRPr="003568C0">
        <w:rPr>
          <w:color w:val="000008"/>
        </w:rPr>
        <w:t>O envio do resumo representa o compromisso definitivo do autor</w:t>
      </w:r>
      <w:r w:rsidR="003568C0">
        <w:rPr>
          <w:color w:val="000008"/>
        </w:rPr>
        <w:t xml:space="preserve"> correspondente</w:t>
      </w:r>
      <w:r w:rsidRPr="003568C0">
        <w:rPr>
          <w:color w:val="000008"/>
        </w:rPr>
        <w:t xml:space="preserve"> em apresentar o trabalho, se selecionado</w:t>
      </w:r>
      <w:r w:rsidR="003568C0">
        <w:rPr>
          <w:color w:val="000008"/>
        </w:rPr>
        <w:t xml:space="preserve">, </w:t>
      </w:r>
      <w:r w:rsidRPr="003568C0">
        <w:rPr>
          <w:color w:val="000008"/>
        </w:rPr>
        <w:t xml:space="preserve">durante o evento. </w:t>
      </w:r>
      <w:r w:rsidR="001A54C1" w:rsidRPr="003568C0">
        <w:rPr>
          <w:color w:val="000008"/>
        </w:rPr>
        <w:t xml:space="preserve"> </w:t>
      </w:r>
      <w:r w:rsidRPr="003568C0">
        <w:rPr>
          <w:color w:val="000008"/>
        </w:rPr>
        <w:t xml:space="preserve">O autor correspondente é responsável pela autoria e veracidade das informações do trabalho submetido. </w:t>
      </w:r>
    </w:p>
    <w:p w:rsidR="008066A8" w:rsidRPr="003568C0" w:rsidRDefault="008066A8" w:rsidP="00356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3568C0">
        <w:rPr>
          <w:rFonts w:ascii="Times New Roman" w:hAnsi="Times New Roman" w:cs="Times New Roman"/>
          <w:color w:val="000008"/>
          <w:sz w:val="24"/>
          <w:szCs w:val="24"/>
        </w:rPr>
        <w:t xml:space="preserve">Serão aceitos para avaliação, resumos oriundos de pesquisas originais, de revisão da literatura, estudos de caso e relatos de experiências, com resultados parciais ou finais, vinculados </w:t>
      </w:r>
      <w:r w:rsidR="00D2721D">
        <w:rPr>
          <w:rFonts w:ascii="Times New Roman" w:hAnsi="Times New Roman" w:cs="Times New Roman"/>
          <w:color w:val="000008"/>
          <w:sz w:val="24"/>
          <w:szCs w:val="24"/>
        </w:rPr>
        <w:t>ao protagonismo da enfermagem nos E</w:t>
      </w:r>
      <w:r w:rsidR="001A17D8">
        <w:rPr>
          <w:rFonts w:ascii="Times New Roman" w:hAnsi="Times New Roman" w:cs="Times New Roman"/>
          <w:color w:val="000008"/>
          <w:sz w:val="24"/>
          <w:szCs w:val="24"/>
        </w:rPr>
        <w:t xml:space="preserve">ixos Temáticos </w:t>
      </w:r>
      <w:r w:rsidRPr="003568C0">
        <w:rPr>
          <w:rFonts w:ascii="Times New Roman" w:hAnsi="Times New Roman" w:cs="Times New Roman"/>
          <w:color w:val="000008"/>
          <w:sz w:val="24"/>
          <w:szCs w:val="24"/>
        </w:rPr>
        <w:t xml:space="preserve">do Evento. </w:t>
      </w:r>
    </w:p>
    <w:p w:rsidR="003568C0" w:rsidRPr="003568C0" w:rsidRDefault="005F5B1A" w:rsidP="003568C0">
      <w:pPr>
        <w:pStyle w:val="Default"/>
        <w:ind w:firstLine="708"/>
        <w:jc w:val="both"/>
        <w:rPr>
          <w:color w:val="000008"/>
        </w:rPr>
      </w:pPr>
      <w:r w:rsidRPr="003568C0">
        <w:rPr>
          <w:color w:val="000008"/>
        </w:rPr>
        <w:t>Os trabalhos deverão ser submetidos em versão Word, atendendo o modelo disponível no site do evento</w:t>
      </w:r>
      <w:r w:rsidR="00D2721D">
        <w:rPr>
          <w:color w:val="000008"/>
        </w:rPr>
        <w:t xml:space="preserve"> </w:t>
      </w:r>
      <w:hyperlink r:id="rId8" w:history="1">
        <w:r w:rsidR="0073754A" w:rsidRPr="00F25606">
          <w:rPr>
            <w:rStyle w:val="Hyperlink"/>
          </w:rPr>
          <w:t>https://www.udesc.br/ceo/semanaenf2024</w:t>
        </w:r>
      </w:hyperlink>
      <w:r w:rsidR="003568C0" w:rsidRPr="003568C0">
        <w:rPr>
          <w:color w:val="000008"/>
        </w:rPr>
        <w:t>.</w:t>
      </w:r>
    </w:p>
    <w:p w:rsidR="008066A8" w:rsidRPr="003568C0" w:rsidRDefault="005F5B1A" w:rsidP="001A17D8">
      <w:pPr>
        <w:pStyle w:val="Default"/>
        <w:ind w:firstLine="708"/>
        <w:jc w:val="both"/>
        <w:rPr>
          <w:color w:val="000008"/>
        </w:rPr>
      </w:pPr>
      <w:r w:rsidRPr="003568C0">
        <w:rPr>
          <w:color w:val="000008"/>
        </w:rPr>
        <w:t xml:space="preserve">O número de autores é limitado a </w:t>
      </w:r>
      <w:r w:rsidR="001A54C1" w:rsidRPr="003568C0">
        <w:rPr>
          <w:b/>
          <w:bCs/>
          <w:color w:val="000008"/>
        </w:rPr>
        <w:t>seis</w:t>
      </w:r>
      <w:r w:rsidRPr="003568C0">
        <w:rPr>
          <w:color w:val="000008"/>
        </w:rPr>
        <w:t xml:space="preserve">. Cada autor </w:t>
      </w:r>
      <w:r w:rsidR="001A54C1" w:rsidRPr="003568C0">
        <w:rPr>
          <w:color w:val="000008"/>
        </w:rPr>
        <w:t xml:space="preserve">correspondente </w:t>
      </w:r>
      <w:r w:rsidRPr="003568C0">
        <w:rPr>
          <w:color w:val="000008"/>
        </w:rPr>
        <w:t xml:space="preserve">poderá apresentar até dois trabalhos como relator. Não há limite para submissão de trabalhos </w:t>
      </w:r>
      <w:r w:rsidR="008066A8" w:rsidRPr="003568C0">
        <w:rPr>
          <w:color w:val="000008"/>
        </w:rPr>
        <w:t>em coautoria</w:t>
      </w:r>
      <w:r w:rsidRPr="003568C0">
        <w:rPr>
          <w:color w:val="000008"/>
        </w:rPr>
        <w:t xml:space="preserve">. </w:t>
      </w:r>
    </w:p>
    <w:p w:rsidR="008066A8" w:rsidRPr="003568C0" w:rsidRDefault="008066A8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>Os resumos expandidos devem ser submetidos n</w:t>
      </w:r>
      <w:r w:rsidR="008066A8" w:rsidRPr="003568C0">
        <w:rPr>
          <w:color w:val="000008"/>
        </w:rPr>
        <w:t xml:space="preserve">o site do evento </w:t>
      </w:r>
      <w:r w:rsidRPr="003568C0">
        <w:rPr>
          <w:color w:val="000008"/>
        </w:rPr>
        <w:t xml:space="preserve">identificados (salvos) com o título do resumo. </w:t>
      </w:r>
    </w:p>
    <w:p w:rsidR="008066A8" w:rsidRPr="003568C0" w:rsidRDefault="008066A8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 xml:space="preserve">EIXOS TEMÁTICOS </w:t>
      </w:r>
    </w:p>
    <w:p w:rsidR="0027487C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Os autores deverão especificar o eixo temático ao qual pertence o trabalho: </w:t>
      </w:r>
    </w:p>
    <w:p w:rsidR="00D858C7" w:rsidRPr="005C4807" w:rsidRDefault="00D858C7" w:rsidP="00D858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4807">
        <w:rPr>
          <w:rFonts w:ascii="Times New Roman" w:eastAsia="Times New Roman" w:hAnsi="Times New Roman" w:cs="Times New Roman"/>
          <w:sz w:val="24"/>
          <w:szCs w:val="24"/>
          <w:lang w:eastAsia="pt-BR"/>
        </w:rPr>
        <w:t>EIXO 1: Práticas de cuidado, gestão e gerência</w:t>
      </w:r>
      <w:r w:rsidRPr="005C480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858C7" w:rsidRPr="005C4807" w:rsidRDefault="00D858C7" w:rsidP="00D85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48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EIXO 2: Formação, práticas de ensino, educação em saúde; </w:t>
      </w:r>
    </w:p>
    <w:p w:rsidR="00D858C7" w:rsidRPr="005C4807" w:rsidRDefault="00D858C7" w:rsidP="00D858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4807">
        <w:rPr>
          <w:rFonts w:ascii="Times New Roman" w:eastAsia="Times New Roman" w:hAnsi="Times New Roman" w:cs="Times New Roman"/>
          <w:sz w:val="24"/>
          <w:szCs w:val="24"/>
          <w:lang w:eastAsia="pt-BR"/>
        </w:rPr>
        <w:t>EIXO 3: Produção do conhecimento, métodos e técnicas de pesquisa.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Não será possível realizar alterações no conteúdo do trabalho após a </w:t>
      </w:r>
      <w:r w:rsidR="0027487C" w:rsidRPr="003568C0">
        <w:rPr>
          <w:color w:val="000008"/>
        </w:rPr>
        <w:t>submissão</w:t>
      </w:r>
      <w:r w:rsidRPr="003568C0">
        <w:rPr>
          <w:color w:val="000008"/>
        </w:rPr>
        <w:t xml:space="preserve">. </w:t>
      </w:r>
    </w:p>
    <w:p w:rsidR="0027487C" w:rsidRDefault="0027487C" w:rsidP="003568C0">
      <w:pPr>
        <w:pStyle w:val="Default"/>
        <w:jc w:val="both"/>
        <w:rPr>
          <w:color w:val="000008"/>
        </w:rPr>
      </w:pPr>
    </w:p>
    <w:p w:rsidR="001A17D8" w:rsidRPr="003568C0" w:rsidRDefault="001A17D8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pageBreakBefore/>
        <w:jc w:val="both"/>
        <w:rPr>
          <w:color w:val="000008"/>
        </w:rPr>
      </w:pPr>
      <w:r w:rsidRPr="003568C0">
        <w:rPr>
          <w:b/>
          <w:bCs/>
          <w:color w:val="000008"/>
        </w:rPr>
        <w:lastRenderedPageBreak/>
        <w:t xml:space="preserve">INSTRUÇÕES PARA A PREPARAÇÃO DO RESUMO EXPANDIDO </w:t>
      </w:r>
    </w:p>
    <w:p w:rsidR="001A17D8" w:rsidRDefault="001A17D8" w:rsidP="003568C0">
      <w:pPr>
        <w:pStyle w:val="Default"/>
        <w:ind w:firstLine="708"/>
        <w:jc w:val="both"/>
        <w:rPr>
          <w:color w:val="000008"/>
        </w:rPr>
      </w:pPr>
    </w:p>
    <w:p w:rsidR="005F5B1A" w:rsidRPr="003568C0" w:rsidRDefault="009C7659" w:rsidP="003568C0">
      <w:pPr>
        <w:pStyle w:val="Default"/>
        <w:ind w:firstLine="708"/>
        <w:jc w:val="both"/>
        <w:rPr>
          <w:color w:val="000008"/>
        </w:rPr>
      </w:pPr>
      <w:r w:rsidRPr="003568C0">
        <w:rPr>
          <w:color w:val="000008"/>
        </w:rPr>
        <w:t>O R</w:t>
      </w:r>
      <w:r w:rsidR="005F5B1A" w:rsidRPr="003568C0">
        <w:rPr>
          <w:color w:val="000008"/>
        </w:rPr>
        <w:t xml:space="preserve">esumo </w:t>
      </w:r>
      <w:r w:rsidRPr="003568C0">
        <w:rPr>
          <w:color w:val="000008"/>
        </w:rPr>
        <w:t xml:space="preserve">Estruturado, </w:t>
      </w:r>
      <w:r w:rsidR="005F5B1A" w:rsidRPr="003568C0">
        <w:rPr>
          <w:color w:val="000008"/>
        </w:rPr>
        <w:t xml:space="preserve">contendo </w:t>
      </w:r>
      <w:r w:rsidRPr="003568C0">
        <w:rPr>
          <w:color w:val="000008"/>
        </w:rPr>
        <w:t xml:space="preserve">de </w:t>
      </w:r>
      <w:r w:rsidRPr="001A17D8">
        <w:rPr>
          <w:b/>
          <w:color w:val="000008"/>
        </w:rPr>
        <w:t>800 a 1.200 palavras</w:t>
      </w:r>
      <w:r w:rsidRPr="003568C0">
        <w:rPr>
          <w:color w:val="000008"/>
        </w:rPr>
        <w:t xml:space="preserve"> </w:t>
      </w:r>
      <w:r w:rsidR="005F5B1A" w:rsidRPr="003568C0">
        <w:rPr>
          <w:color w:val="000008"/>
        </w:rPr>
        <w:t>deverá ser apresentado em formato eletrônico (</w:t>
      </w:r>
      <w:r w:rsidRPr="001A17D8">
        <w:rPr>
          <w:b/>
          <w:color w:val="000008"/>
        </w:rPr>
        <w:t>em Word).</w:t>
      </w:r>
      <w:r w:rsidRPr="003568C0">
        <w:rPr>
          <w:color w:val="000008"/>
        </w:rPr>
        <w:t xml:space="preserve"> Não </w:t>
      </w:r>
      <w:r w:rsidR="005F5B1A" w:rsidRPr="003568C0">
        <w:rPr>
          <w:color w:val="000008"/>
        </w:rPr>
        <w:t xml:space="preserve">serão aceitos arquivos em </w:t>
      </w:r>
      <w:r w:rsidRPr="003568C0">
        <w:rPr>
          <w:color w:val="000008"/>
        </w:rPr>
        <w:t>PDF</w:t>
      </w:r>
      <w:r w:rsidR="005F5B1A" w:rsidRPr="003568C0">
        <w:rPr>
          <w:color w:val="000008"/>
        </w:rPr>
        <w:t xml:space="preserve">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>Configura</w:t>
      </w:r>
      <w:r w:rsidR="009C7659" w:rsidRPr="003568C0">
        <w:rPr>
          <w:color w:val="000008"/>
        </w:rPr>
        <w:t xml:space="preserve">ção: em tamanho </w:t>
      </w:r>
      <w:r w:rsidRPr="003568C0">
        <w:rPr>
          <w:color w:val="000008"/>
        </w:rPr>
        <w:t xml:space="preserve">A4, com orientação retrato, </w:t>
      </w:r>
      <w:r w:rsidR="009C7659" w:rsidRPr="003568C0">
        <w:rPr>
          <w:color w:val="000008"/>
        </w:rPr>
        <w:t xml:space="preserve">todas as margens com 2,5 cm, alinhamento justificado </w:t>
      </w:r>
      <w:r w:rsidRPr="003568C0">
        <w:rPr>
          <w:color w:val="000008"/>
        </w:rPr>
        <w:t xml:space="preserve">e com espaçamento simples entre linhas. Utilizar fonte </w:t>
      </w:r>
      <w:r w:rsidRPr="003568C0">
        <w:rPr>
          <w:i/>
          <w:iCs/>
          <w:color w:val="000008"/>
        </w:rPr>
        <w:t>Times New Roman</w:t>
      </w:r>
      <w:r w:rsidR="009C7659" w:rsidRPr="003568C0">
        <w:rPr>
          <w:color w:val="000008"/>
        </w:rPr>
        <w:t>, tamanho 12, sem pular linhas entre as sessões do resumo.</w:t>
      </w:r>
    </w:p>
    <w:p w:rsidR="005F5B1A" w:rsidRPr="003568C0" w:rsidRDefault="005F5B1A" w:rsidP="003568C0">
      <w:pPr>
        <w:pStyle w:val="Default"/>
        <w:ind w:firstLine="708"/>
        <w:jc w:val="both"/>
        <w:rPr>
          <w:color w:val="000008"/>
        </w:rPr>
      </w:pPr>
      <w:r w:rsidRPr="003568C0">
        <w:rPr>
          <w:color w:val="000008"/>
        </w:rPr>
        <w:t xml:space="preserve">Não serão considerados na contagem total das palavras do resumo os itens (Título, Nome dos Autores, Titulação dos Autores, Descritores, Financiamento, Eixo temático e Referências).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 xml:space="preserve">Título: </w:t>
      </w:r>
      <w:r w:rsidR="009C7659" w:rsidRPr="003568C0">
        <w:rPr>
          <w:bCs/>
          <w:color w:val="000008"/>
        </w:rPr>
        <w:t>C</w:t>
      </w:r>
      <w:r w:rsidRPr="003568C0">
        <w:rPr>
          <w:color w:val="000008"/>
        </w:rPr>
        <w:t>entralizado, escrito em letras maiú</w:t>
      </w:r>
      <w:r w:rsidR="009C7659" w:rsidRPr="003568C0">
        <w:rPr>
          <w:color w:val="000008"/>
        </w:rPr>
        <w:t xml:space="preserve">sculas e </w:t>
      </w:r>
      <w:r w:rsidRPr="003568C0">
        <w:rPr>
          <w:color w:val="000008"/>
        </w:rPr>
        <w:t>em negrito</w:t>
      </w:r>
      <w:r w:rsidR="009C7659" w:rsidRPr="003568C0">
        <w:rPr>
          <w:color w:val="000008"/>
        </w:rPr>
        <w:t xml:space="preserve"> (máximo 15 palavras).</w:t>
      </w:r>
      <w:r w:rsidRPr="003568C0">
        <w:rPr>
          <w:color w:val="000008"/>
        </w:rPr>
        <w:t xml:space="preserve">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>Autoria</w:t>
      </w:r>
      <w:r w:rsidRPr="003568C0">
        <w:rPr>
          <w:color w:val="000008"/>
        </w:rPr>
        <w:t>: A identificação dos autores deverá ser apresentada como se lê, separando os autores por vírgula (,) e com o número sobrescrito indicando as credenciais dos autores, por exemplo: Maria</w:t>
      </w:r>
      <w:r w:rsidR="009C7659" w:rsidRPr="003568C0">
        <w:rPr>
          <w:color w:val="000008"/>
        </w:rPr>
        <w:t xml:space="preserve"> </w:t>
      </w:r>
      <w:r w:rsidRPr="003568C0">
        <w:rPr>
          <w:color w:val="000008"/>
        </w:rPr>
        <w:t>da Silva</w:t>
      </w:r>
      <w:r w:rsidR="009C7659" w:rsidRPr="003568C0">
        <w:rPr>
          <w:color w:val="000008"/>
        </w:rPr>
        <w:t xml:space="preserve"> Santos</w:t>
      </w:r>
      <w:r w:rsidRPr="003568C0">
        <w:rPr>
          <w:color w:val="000008"/>
        </w:rPr>
        <w:t xml:space="preserve">¹, Maria </w:t>
      </w:r>
      <w:r w:rsidR="009C7659" w:rsidRPr="003568C0">
        <w:rPr>
          <w:color w:val="000008"/>
        </w:rPr>
        <w:t xml:space="preserve">da </w:t>
      </w:r>
      <w:r w:rsidRPr="003568C0">
        <w:rPr>
          <w:color w:val="000008"/>
        </w:rPr>
        <w:t>Silva</w:t>
      </w:r>
      <w:r w:rsidR="009C7659" w:rsidRPr="003568C0">
        <w:rPr>
          <w:color w:val="000008"/>
        </w:rPr>
        <w:t xml:space="preserve"> Santos</w:t>
      </w:r>
      <w:r w:rsidRPr="003568C0">
        <w:rPr>
          <w:color w:val="000008"/>
        </w:rPr>
        <w:t xml:space="preserve">².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color w:val="000008"/>
        </w:rPr>
        <w:t>Credenciais</w:t>
      </w:r>
      <w:r w:rsidR="004E4B47" w:rsidRPr="003568C0">
        <w:rPr>
          <w:color w:val="000008"/>
        </w:rPr>
        <w:t>: f</w:t>
      </w:r>
      <w:r w:rsidR="009C7659" w:rsidRPr="003568C0">
        <w:rPr>
          <w:color w:val="000008"/>
        </w:rPr>
        <w:t>ormação</w:t>
      </w:r>
      <w:r w:rsidRPr="003568C0">
        <w:rPr>
          <w:color w:val="000008"/>
        </w:rPr>
        <w:t>,</w:t>
      </w:r>
      <w:r w:rsidR="004E4B47" w:rsidRPr="003568C0">
        <w:rPr>
          <w:color w:val="000008"/>
        </w:rPr>
        <w:t xml:space="preserve"> titulação, i</w:t>
      </w:r>
      <w:r w:rsidRPr="003568C0">
        <w:rPr>
          <w:color w:val="000008"/>
        </w:rPr>
        <w:t>nstituição</w:t>
      </w:r>
      <w:r w:rsidR="004E4B47" w:rsidRPr="003568C0">
        <w:rPr>
          <w:color w:val="000008"/>
        </w:rPr>
        <w:t xml:space="preserve"> de vínculo</w:t>
      </w:r>
      <w:r w:rsidRPr="003568C0">
        <w:rPr>
          <w:color w:val="000008"/>
        </w:rPr>
        <w:t>, endere</w:t>
      </w:r>
      <w:r w:rsidR="009C7659" w:rsidRPr="003568C0">
        <w:rPr>
          <w:color w:val="000008"/>
        </w:rPr>
        <w:t xml:space="preserve">ço eletrônico (e-mail) e ORCID, por exemplo: 1 </w:t>
      </w:r>
      <w:r w:rsidR="004E4B47" w:rsidRPr="003568C0">
        <w:rPr>
          <w:color w:val="000008"/>
        </w:rPr>
        <w:t xml:space="preserve">Enfermeiro. </w:t>
      </w:r>
      <w:r w:rsidR="009C7659" w:rsidRPr="003568C0">
        <w:rPr>
          <w:color w:val="000008"/>
        </w:rPr>
        <w:t xml:space="preserve">Doutor em Enfermagem. Universidade do Estado de Santa Catarina (Udesc). E-mail: </w:t>
      </w:r>
      <w:hyperlink r:id="rId9" w:history="1">
        <w:r w:rsidR="009C7659" w:rsidRPr="003568C0">
          <w:rPr>
            <w:rStyle w:val="Hyperlink"/>
          </w:rPr>
          <w:t>xxx@udesc.br</w:t>
        </w:r>
      </w:hyperlink>
      <w:r w:rsidR="009C7659" w:rsidRPr="003568C0">
        <w:rPr>
          <w:color w:val="000008"/>
        </w:rPr>
        <w:t xml:space="preserve">. </w:t>
      </w:r>
      <w:proofErr w:type="spellStart"/>
      <w:r w:rsidR="009C7659" w:rsidRPr="003568C0">
        <w:rPr>
          <w:color w:val="000008"/>
        </w:rPr>
        <w:t>Orcid</w:t>
      </w:r>
      <w:proofErr w:type="spellEnd"/>
      <w:r w:rsidR="009C7659" w:rsidRPr="003568C0">
        <w:rPr>
          <w:color w:val="000008"/>
        </w:rPr>
        <w:t xml:space="preserve">: </w:t>
      </w:r>
      <w:hyperlink r:id="rId10" w:history="1">
        <w:r w:rsidR="004E4B47" w:rsidRPr="003568C0">
          <w:rPr>
            <w:rStyle w:val="Hyperlink"/>
            <w:rFonts w:eastAsia="Times New Roman"/>
          </w:rPr>
          <w:t>https://orcid.org/0000-0000-0000-0000</w:t>
        </w:r>
      </w:hyperlink>
      <w:r w:rsidR="004E4B47" w:rsidRPr="003568C0">
        <w:rPr>
          <w:color w:val="000008"/>
        </w:rPr>
        <w:t>.</w:t>
      </w:r>
    </w:p>
    <w:p w:rsidR="004E4B47" w:rsidRPr="003568C0" w:rsidRDefault="004E4B47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>Construção do Resumo</w:t>
      </w:r>
      <w:r w:rsidRPr="003568C0">
        <w:rPr>
          <w:color w:val="000008"/>
        </w:rPr>
        <w:t xml:space="preserve">: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>De</w:t>
      </w:r>
      <w:r w:rsidR="004E4B47" w:rsidRPr="003568C0">
        <w:rPr>
          <w:color w:val="000008"/>
        </w:rPr>
        <w:t xml:space="preserve">verá apresentar o texto do resumo </w:t>
      </w:r>
      <w:r w:rsidRPr="003568C0">
        <w:rPr>
          <w:color w:val="000008"/>
        </w:rPr>
        <w:t>de forma contínua e dissertativa, sem p</w:t>
      </w:r>
      <w:r w:rsidR="004E4B47" w:rsidRPr="003568C0">
        <w:rPr>
          <w:color w:val="000008"/>
        </w:rPr>
        <w:t>arágrafos ou linhas entre as sessões</w:t>
      </w:r>
      <w:r w:rsidRPr="003568C0">
        <w:rPr>
          <w:color w:val="000008"/>
        </w:rPr>
        <w:t xml:space="preserve">. Deverá conter os seguintes elementos constitutivos (Resumo estruturado): </w:t>
      </w:r>
      <w:r w:rsidRPr="003568C0">
        <w:rPr>
          <w:b/>
          <w:bCs/>
          <w:color w:val="000008"/>
        </w:rPr>
        <w:t>Introdução, Objetivo, Método, Re</w:t>
      </w:r>
      <w:r w:rsidR="00D858C7">
        <w:rPr>
          <w:b/>
          <w:bCs/>
          <w:color w:val="000008"/>
        </w:rPr>
        <w:t>sultados e Discussão, Conclusão ou</w:t>
      </w:r>
      <w:r w:rsidRPr="003568C0">
        <w:rPr>
          <w:b/>
          <w:bCs/>
          <w:color w:val="000008"/>
        </w:rPr>
        <w:t xml:space="preserve"> Considerações finais</w:t>
      </w:r>
      <w:r w:rsidR="00D858C7">
        <w:rPr>
          <w:b/>
          <w:bCs/>
          <w:color w:val="000008"/>
        </w:rPr>
        <w:t>.</w:t>
      </w:r>
      <w:r w:rsidRPr="003568C0">
        <w:rPr>
          <w:b/>
          <w:bCs/>
          <w:color w:val="000008"/>
        </w:rPr>
        <w:t xml:space="preserve">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– </w:t>
      </w:r>
      <w:proofErr w:type="gramStart"/>
      <w:r w:rsidRPr="003568C0">
        <w:rPr>
          <w:color w:val="000008"/>
        </w:rPr>
        <w:t>termos</w:t>
      </w:r>
      <w:proofErr w:type="gramEnd"/>
      <w:r w:rsidRPr="003568C0">
        <w:rPr>
          <w:color w:val="000008"/>
        </w:rPr>
        <w:t xml:space="preserve"> em negrito, seguidos de dois pontos. Os autores deverão incluir de três a cinco descritores separados por vírgula (</w:t>
      </w:r>
      <w:proofErr w:type="spellStart"/>
      <w:r w:rsidRPr="003568C0">
        <w:rPr>
          <w:color w:val="000008"/>
        </w:rPr>
        <w:t>DECs</w:t>
      </w:r>
      <w:proofErr w:type="spellEnd"/>
      <w:r w:rsidRPr="003568C0">
        <w:rPr>
          <w:color w:val="000008"/>
        </w:rPr>
        <w:t xml:space="preserve"> </w:t>
      </w:r>
      <w:proofErr w:type="spellStart"/>
      <w:r w:rsidRPr="003568C0">
        <w:rPr>
          <w:color w:val="000008"/>
        </w:rPr>
        <w:t>Bireme</w:t>
      </w:r>
      <w:proofErr w:type="spellEnd"/>
      <w:r w:rsidRPr="003568C0">
        <w:rPr>
          <w:color w:val="000008"/>
        </w:rPr>
        <w:t xml:space="preserve"> – </w:t>
      </w:r>
      <w:r w:rsidRPr="003568C0">
        <w:rPr>
          <w:color w:val="1153CC"/>
        </w:rPr>
        <w:t>http://decs.bvs.br/</w:t>
      </w:r>
      <w:r w:rsidRPr="003568C0">
        <w:rPr>
          <w:color w:val="000008"/>
        </w:rPr>
        <w:t>). Abaixo dos descritores incluir um dos eixos do evento para a s</w:t>
      </w:r>
      <w:r w:rsidR="004E4B47" w:rsidRPr="003568C0">
        <w:rPr>
          <w:color w:val="000008"/>
        </w:rPr>
        <w:t>ubmissão do trabalho científico.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1. Serão consideradas no máximo </w:t>
      </w:r>
      <w:r w:rsidRPr="003568C0">
        <w:rPr>
          <w:b/>
          <w:bCs/>
          <w:color w:val="000008"/>
        </w:rPr>
        <w:t xml:space="preserve">cinco </w:t>
      </w:r>
      <w:r w:rsidRPr="003568C0">
        <w:rPr>
          <w:color w:val="000008"/>
        </w:rPr>
        <w:t>referências no es</w:t>
      </w:r>
      <w:r w:rsidR="004E4B47" w:rsidRPr="003568C0">
        <w:rPr>
          <w:color w:val="000008"/>
        </w:rPr>
        <w:t>tilo ABNT</w:t>
      </w:r>
      <w:r w:rsidRPr="003568C0">
        <w:rPr>
          <w:color w:val="000008"/>
        </w:rPr>
        <w:t xml:space="preserve">. </w:t>
      </w:r>
      <w:r w:rsidR="000639E7" w:rsidRPr="003568C0">
        <w:rPr>
          <w:color w:val="000008"/>
        </w:rPr>
        <w:t>Sempre que disponível eletronicamente, deixei link de acesso à referência ativo. Não colocar data de acesso.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2. Trabalhos compostos por resumos de projetos, sem resultados parciais ou finais, não serão aceitos;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3. Trabalhos duplicados serão </w:t>
      </w:r>
      <w:r w:rsidRPr="003568C0">
        <w:rPr>
          <w:b/>
          <w:bCs/>
          <w:color w:val="000008"/>
        </w:rPr>
        <w:t xml:space="preserve">desconsiderados </w:t>
      </w:r>
      <w:r w:rsidRPr="003568C0">
        <w:rPr>
          <w:color w:val="000008"/>
        </w:rPr>
        <w:t xml:space="preserve">para a avaliação;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4. Todos os resumos e apresentações deverão ser submetidos através da página do evento, não sendo aceitos trabalhos enviados por outros meios;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5. A Comissão Científica somente irá avaliar os trabalhos que estiverem dentro das normas, não cabendo recursos aos trabalhos recusados;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6. Ao submeter o trabalho, os autores se responsabilizam pelas informações nele contidas e autorizam a divulgação na página e anais do evento.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A revisão ortográfica e gramatical do trabalho deverá ser feita antes da submissão e será de responsabilidade dos autores. </w:t>
      </w:r>
    </w:p>
    <w:p w:rsidR="005F5B1A" w:rsidRPr="003568C0" w:rsidRDefault="004E4B47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Para estudo </w:t>
      </w:r>
      <w:r w:rsidR="00D858C7">
        <w:rPr>
          <w:color w:val="000008"/>
        </w:rPr>
        <w:t>envolvendo seres humanos</w:t>
      </w:r>
      <w:r w:rsidR="005F5B1A" w:rsidRPr="003568C0">
        <w:rPr>
          <w:color w:val="000008"/>
        </w:rPr>
        <w:t xml:space="preserve">, deverá ser indicado </w:t>
      </w:r>
      <w:r w:rsidRPr="003568C0">
        <w:rPr>
          <w:color w:val="000008"/>
        </w:rPr>
        <w:t xml:space="preserve">no método, </w:t>
      </w:r>
      <w:r w:rsidR="005F5B1A" w:rsidRPr="003568C0">
        <w:rPr>
          <w:color w:val="000008"/>
        </w:rPr>
        <w:t xml:space="preserve">o número </w:t>
      </w:r>
      <w:r w:rsidRPr="003568C0">
        <w:rPr>
          <w:color w:val="000008"/>
        </w:rPr>
        <w:t xml:space="preserve">e data </w:t>
      </w:r>
      <w:r w:rsidR="005F5B1A" w:rsidRPr="003568C0">
        <w:rPr>
          <w:color w:val="000008"/>
        </w:rPr>
        <w:t>de aprovação</w:t>
      </w:r>
      <w:r w:rsidRPr="003568C0">
        <w:rPr>
          <w:color w:val="000008"/>
        </w:rPr>
        <w:t xml:space="preserve"> pelo </w:t>
      </w:r>
      <w:r w:rsidR="005F5B1A" w:rsidRPr="003568C0">
        <w:rPr>
          <w:color w:val="000008"/>
        </w:rPr>
        <w:t>Comitê de Ética</w:t>
      </w:r>
      <w:r w:rsidR="00F56346" w:rsidRPr="003568C0">
        <w:rPr>
          <w:color w:val="000008"/>
        </w:rPr>
        <w:t xml:space="preserve"> em Pesquisa</w:t>
      </w:r>
      <w:r w:rsidR="005F5B1A" w:rsidRPr="003568C0">
        <w:rPr>
          <w:color w:val="000008"/>
        </w:rPr>
        <w:t xml:space="preserve">. </w:t>
      </w:r>
    </w:p>
    <w:p w:rsidR="00F56346" w:rsidRPr="003568C0" w:rsidRDefault="00F56346" w:rsidP="003568C0">
      <w:pPr>
        <w:pStyle w:val="Default"/>
        <w:jc w:val="both"/>
        <w:rPr>
          <w:color w:val="000008"/>
        </w:rPr>
      </w:pPr>
    </w:p>
    <w:p w:rsidR="005F5B1A" w:rsidRPr="003568C0" w:rsidRDefault="005F5B1A" w:rsidP="003568C0">
      <w:pPr>
        <w:pStyle w:val="Default"/>
        <w:pageBreakBefore/>
        <w:jc w:val="both"/>
        <w:rPr>
          <w:color w:val="000008"/>
        </w:rPr>
      </w:pPr>
      <w:r w:rsidRPr="003568C0">
        <w:rPr>
          <w:color w:val="000008"/>
        </w:rPr>
        <w:lastRenderedPageBreak/>
        <w:t xml:space="preserve">No caso de abreviaturas e siglas, desaconselha-se seu uso. No entanto, se for de extrema necessidade, deve-se explicá-las na primeira vez em que forem usadas por escrito com abreviatura entre parênteses na sequência. </w:t>
      </w:r>
    </w:p>
    <w:p w:rsidR="00F56346" w:rsidRPr="003568C0" w:rsidRDefault="00F56346" w:rsidP="003568C0">
      <w:pPr>
        <w:pStyle w:val="Default"/>
        <w:jc w:val="both"/>
        <w:rPr>
          <w:b/>
          <w:bCs/>
          <w:color w:val="000008"/>
        </w:rPr>
      </w:pP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b/>
          <w:bCs/>
          <w:color w:val="000008"/>
        </w:rPr>
        <w:t xml:space="preserve">CRONOGRAMA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- A submissão de </w:t>
      </w:r>
      <w:r w:rsidR="00F56346" w:rsidRPr="003568C0">
        <w:rPr>
          <w:color w:val="000008"/>
        </w:rPr>
        <w:t xml:space="preserve">trabalhos </w:t>
      </w:r>
      <w:r w:rsidRPr="003568C0">
        <w:rPr>
          <w:color w:val="000008"/>
        </w:rPr>
        <w:t>estará disponível até às 23h</w:t>
      </w:r>
      <w:r w:rsidR="00D858C7">
        <w:rPr>
          <w:color w:val="000008"/>
        </w:rPr>
        <w:t>59min do dia 1</w:t>
      </w:r>
      <w:r w:rsidR="00F56346" w:rsidRPr="003568C0">
        <w:rPr>
          <w:color w:val="000008"/>
        </w:rPr>
        <w:t>7 de abril de 2024</w:t>
      </w:r>
      <w:r w:rsidRPr="003568C0">
        <w:rPr>
          <w:color w:val="000008"/>
        </w:rPr>
        <w:t xml:space="preserve">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>- Divulgação dos resultados da avaliação</w:t>
      </w:r>
      <w:r w:rsidR="00F56346" w:rsidRPr="003568C0">
        <w:rPr>
          <w:color w:val="000008"/>
        </w:rPr>
        <w:t xml:space="preserve"> será divulgada até 30 de abril de 2024</w:t>
      </w:r>
      <w:r w:rsidRPr="003568C0">
        <w:rPr>
          <w:color w:val="000008"/>
        </w:rPr>
        <w:t xml:space="preserve">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  <w:r w:rsidRPr="003568C0">
        <w:rPr>
          <w:color w:val="000008"/>
        </w:rPr>
        <w:t xml:space="preserve">- O </w:t>
      </w:r>
      <w:r w:rsidR="00F56346" w:rsidRPr="003568C0">
        <w:rPr>
          <w:color w:val="000008"/>
        </w:rPr>
        <w:t xml:space="preserve">autor correspondente deverá no ato da submissão, </w:t>
      </w:r>
      <w:r w:rsidRPr="003568C0">
        <w:rPr>
          <w:color w:val="000008"/>
        </w:rPr>
        <w:t xml:space="preserve">estar inscrito no evento. </w:t>
      </w:r>
    </w:p>
    <w:p w:rsidR="005F5B1A" w:rsidRPr="003568C0" w:rsidRDefault="005F5B1A" w:rsidP="003568C0">
      <w:pPr>
        <w:pStyle w:val="Default"/>
        <w:jc w:val="both"/>
        <w:rPr>
          <w:color w:val="00000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082"/>
      </w:tblGrid>
      <w:tr w:rsidR="005F5B1A" w:rsidRPr="003568C0">
        <w:trPr>
          <w:trHeight w:val="107"/>
        </w:trPr>
        <w:tc>
          <w:tcPr>
            <w:tcW w:w="3082" w:type="dxa"/>
          </w:tcPr>
          <w:p w:rsidR="005F5B1A" w:rsidRPr="003568C0" w:rsidRDefault="00F56346" w:rsidP="003568C0">
            <w:pPr>
              <w:pStyle w:val="Default"/>
              <w:jc w:val="both"/>
              <w:rPr>
                <w:color w:val="000008"/>
              </w:rPr>
            </w:pPr>
            <w:r w:rsidRPr="003568C0">
              <w:rPr>
                <w:b/>
                <w:color w:val="000008"/>
              </w:rPr>
              <w:t>Das</w:t>
            </w:r>
            <w:r w:rsidR="005F5B1A" w:rsidRPr="003568C0">
              <w:rPr>
                <w:color w:val="000008"/>
              </w:rPr>
              <w:t xml:space="preserve"> </w:t>
            </w:r>
            <w:r w:rsidR="005F5B1A" w:rsidRPr="003568C0">
              <w:rPr>
                <w:b/>
                <w:bCs/>
                <w:color w:val="000008"/>
              </w:rPr>
              <w:t xml:space="preserve">Etapas </w:t>
            </w:r>
          </w:p>
        </w:tc>
        <w:tc>
          <w:tcPr>
            <w:tcW w:w="3082" w:type="dxa"/>
          </w:tcPr>
          <w:p w:rsidR="005F5B1A" w:rsidRPr="003568C0" w:rsidRDefault="00F56346" w:rsidP="003568C0">
            <w:pPr>
              <w:pStyle w:val="Default"/>
              <w:jc w:val="both"/>
              <w:rPr>
                <w:color w:val="000008"/>
              </w:rPr>
            </w:pPr>
            <w:r w:rsidRPr="003568C0">
              <w:rPr>
                <w:b/>
                <w:bCs/>
                <w:color w:val="000008"/>
              </w:rPr>
              <w:t>Dos Prazos</w:t>
            </w:r>
          </w:p>
        </w:tc>
      </w:tr>
      <w:tr w:rsidR="005F5B1A" w:rsidRPr="003568C0">
        <w:trPr>
          <w:trHeight w:val="109"/>
        </w:trPr>
        <w:tc>
          <w:tcPr>
            <w:tcW w:w="3082" w:type="dxa"/>
          </w:tcPr>
          <w:p w:rsidR="005F5B1A" w:rsidRPr="003568C0" w:rsidRDefault="00F56346" w:rsidP="003568C0">
            <w:pPr>
              <w:pStyle w:val="Default"/>
              <w:jc w:val="both"/>
            </w:pPr>
            <w:r w:rsidRPr="003568C0">
              <w:rPr>
                <w:color w:val="000008"/>
              </w:rPr>
              <w:t>Submissão de</w:t>
            </w:r>
            <w:r w:rsidR="005F5B1A" w:rsidRPr="003568C0">
              <w:rPr>
                <w:color w:val="000008"/>
              </w:rPr>
              <w:t xml:space="preserve"> trabalhos </w:t>
            </w:r>
          </w:p>
        </w:tc>
        <w:tc>
          <w:tcPr>
            <w:tcW w:w="3082" w:type="dxa"/>
          </w:tcPr>
          <w:p w:rsidR="005F5B1A" w:rsidRPr="003568C0" w:rsidRDefault="005F5B1A" w:rsidP="003568C0">
            <w:pPr>
              <w:pStyle w:val="Default"/>
              <w:jc w:val="both"/>
              <w:rPr>
                <w:color w:val="000008"/>
              </w:rPr>
            </w:pPr>
            <w:r w:rsidRPr="003568C0">
              <w:rPr>
                <w:color w:val="000008"/>
              </w:rPr>
              <w:t>Até</w:t>
            </w:r>
            <w:r w:rsidR="00D858C7">
              <w:rPr>
                <w:color w:val="000008"/>
              </w:rPr>
              <w:t xml:space="preserve"> 17</w:t>
            </w:r>
            <w:r w:rsidR="00F56346" w:rsidRPr="003568C0">
              <w:rPr>
                <w:color w:val="000008"/>
              </w:rPr>
              <w:t>/04/2024</w:t>
            </w:r>
          </w:p>
        </w:tc>
      </w:tr>
      <w:tr w:rsidR="005F5B1A" w:rsidRPr="003568C0">
        <w:trPr>
          <w:trHeight w:val="109"/>
        </w:trPr>
        <w:tc>
          <w:tcPr>
            <w:tcW w:w="3082" w:type="dxa"/>
          </w:tcPr>
          <w:p w:rsidR="005F5B1A" w:rsidRPr="003568C0" w:rsidRDefault="005F5B1A" w:rsidP="003568C0">
            <w:pPr>
              <w:pStyle w:val="Default"/>
              <w:jc w:val="both"/>
            </w:pPr>
            <w:r w:rsidRPr="003568C0">
              <w:rPr>
                <w:color w:val="000008"/>
              </w:rPr>
              <w:t xml:space="preserve">Divulgação dos trabalhos aprovados </w:t>
            </w:r>
          </w:p>
        </w:tc>
        <w:tc>
          <w:tcPr>
            <w:tcW w:w="3082" w:type="dxa"/>
          </w:tcPr>
          <w:p w:rsidR="005F5B1A" w:rsidRPr="003568C0" w:rsidRDefault="00F56346" w:rsidP="003568C0">
            <w:pPr>
              <w:pStyle w:val="Default"/>
              <w:jc w:val="both"/>
              <w:rPr>
                <w:color w:val="000008"/>
              </w:rPr>
            </w:pPr>
            <w:r w:rsidRPr="003568C0">
              <w:rPr>
                <w:color w:val="000008"/>
              </w:rPr>
              <w:t>Até 30/04/2024</w:t>
            </w:r>
          </w:p>
        </w:tc>
      </w:tr>
      <w:tr w:rsidR="00F56346" w:rsidRPr="003568C0">
        <w:trPr>
          <w:trHeight w:val="109"/>
        </w:trPr>
        <w:tc>
          <w:tcPr>
            <w:tcW w:w="3082" w:type="dxa"/>
          </w:tcPr>
          <w:p w:rsidR="00F56346" w:rsidRPr="003568C0" w:rsidRDefault="00D858C7" w:rsidP="003568C0">
            <w:pPr>
              <w:pStyle w:val="Default"/>
              <w:jc w:val="both"/>
              <w:rPr>
                <w:color w:val="000008"/>
              </w:rPr>
            </w:pPr>
            <w:r>
              <w:rPr>
                <w:color w:val="000008"/>
              </w:rPr>
              <w:t xml:space="preserve">Convite para apresentação </w:t>
            </w:r>
            <w:r w:rsidR="00F56346" w:rsidRPr="003568C0">
              <w:rPr>
                <w:color w:val="000008"/>
              </w:rPr>
              <w:t>durante  evento</w:t>
            </w:r>
          </w:p>
        </w:tc>
        <w:tc>
          <w:tcPr>
            <w:tcW w:w="3082" w:type="dxa"/>
          </w:tcPr>
          <w:p w:rsidR="00F56346" w:rsidRPr="003568C0" w:rsidRDefault="00F56346" w:rsidP="003568C0">
            <w:pPr>
              <w:pStyle w:val="Default"/>
              <w:jc w:val="both"/>
              <w:rPr>
                <w:color w:val="000008"/>
              </w:rPr>
            </w:pPr>
            <w:r w:rsidRPr="003568C0">
              <w:rPr>
                <w:color w:val="000008"/>
              </w:rPr>
              <w:t>Até 10/05/2024</w:t>
            </w:r>
          </w:p>
        </w:tc>
      </w:tr>
    </w:tbl>
    <w:p w:rsidR="005F5B1A" w:rsidRPr="003568C0" w:rsidRDefault="005F5B1A" w:rsidP="0035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B1A" w:rsidRPr="003568C0" w:rsidSect="005F5B1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39" w:rsidRDefault="00AA0839" w:rsidP="00B4751B">
      <w:pPr>
        <w:spacing w:after="0" w:line="240" w:lineRule="auto"/>
      </w:pPr>
      <w:r>
        <w:separator/>
      </w:r>
    </w:p>
  </w:endnote>
  <w:endnote w:type="continuationSeparator" w:id="0">
    <w:p w:rsidR="00AA0839" w:rsidRDefault="00AA0839" w:rsidP="00B4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1B" w:rsidRDefault="00B4751B" w:rsidP="00B4751B">
    <w:pPr>
      <w:pStyle w:val="Rodap"/>
    </w:pPr>
    <w:r>
      <w:t xml:space="preserve">Realização:                                                                                                                                                                                                 </w:t>
    </w:r>
    <w:r w:rsidRPr="002E7BBC">
      <w:rPr>
        <w:noProof/>
        <w:szCs w:val="24"/>
        <w:lang w:eastAsia="pt-BR"/>
      </w:rPr>
      <w:drawing>
        <wp:inline distT="0" distB="0" distL="0" distR="0" wp14:anchorId="356B21A5" wp14:editId="69F690A1">
          <wp:extent cx="642620" cy="560732"/>
          <wp:effectExtent l="0" t="0" r="508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66" cy="6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</w:t>
    </w:r>
    <w:r w:rsidRPr="00315ECF">
      <w:rPr>
        <w:noProof/>
        <w:lang w:eastAsia="pt-BR"/>
      </w:rPr>
      <w:drawing>
        <wp:inline distT="0" distB="0" distL="0" distR="0" wp14:anchorId="33175A96" wp14:editId="21FB0E20">
          <wp:extent cx="704850" cy="704850"/>
          <wp:effectExtent l="0" t="0" r="0" b="0"/>
          <wp:docPr id="6" name="Imagem 6" descr="C:\Users\Rosana\Desktop\Rosana\UDESC\Proex\Projetos de extensão\Certificado_PEECS\LogoPEECS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ana\Desktop\Rosana\UDESC\Proex\Projetos de extensão\Certificado_PEECS\LogoPEECS-removebg-pre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</w:t>
    </w:r>
    <w:r w:rsidRPr="00CD4E38">
      <w:rPr>
        <w:noProof/>
        <w:lang w:eastAsia="pt-BR"/>
      </w:rPr>
      <w:drawing>
        <wp:inline distT="0" distB="0" distL="0" distR="0" wp14:anchorId="3759AF1A" wp14:editId="069F4B3F">
          <wp:extent cx="762000" cy="666750"/>
          <wp:effectExtent l="0" t="0" r="0" b="0"/>
          <wp:docPr id="2" name="Imagem 2" descr="C:\Users\Rosana\Desktop\Rosana\UDESC\Proex\Extensão_PEECS_2024-2025\II CONTIS\Logos\SES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sana\Desktop\Rosana\UDESC\Proex\Extensão_PEECS_2024-2025\II CONTIS\Logos\SESA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</w:t>
    </w:r>
    <w:r w:rsidRPr="006C5442">
      <w:rPr>
        <w:noProof/>
        <w:lang w:eastAsia="pt-BR"/>
      </w:rPr>
      <w:drawing>
        <wp:inline distT="0" distB="0" distL="0" distR="0" wp14:anchorId="2816585A" wp14:editId="7C482B77">
          <wp:extent cx="675640" cy="685480"/>
          <wp:effectExtent l="0" t="0" r="0" b="635"/>
          <wp:docPr id="7" name="Imagem 7" descr="C:\Users\Rosana\Desktop\Rosana\UDESC\Proex\Extensão_PEECS_2024-2025\II CONTIS\Logos\Fapesc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sana\Desktop\Rosana\UDESC\Proex\Extensão_PEECS_2024-2025\II CONTIS\Logos\Fapesc_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48" cy="71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51B" w:rsidRDefault="00B475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39" w:rsidRDefault="00AA0839" w:rsidP="00B4751B">
      <w:pPr>
        <w:spacing w:after="0" w:line="240" w:lineRule="auto"/>
      </w:pPr>
      <w:r>
        <w:separator/>
      </w:r>
    </w:p>
  </w:footnote>
  <w:footnote w:type="continuationSeparator" w:id="0">
    <w:p w:rsidR="00AA0839" w:rsidRDefault="00AA0839" w:rsidP="00B4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2424"/>
      <w:gridCol w:w="2010"/>
      <w:gridCol w:w="2290"/>
    </w:tblGrid>
    <w:tr w:rsidR="00824E33" w:rsidRPr="00A30451" w:rsidTr="00824E33">
      <w:trPr>
        <w:trHeight w:val="461"/>
      </w:trPr>
      <w:tc>
        <w:tcPr>
          <w:tcW w:w="2346" w:type="dxa"/>
        </w:tcPr>
        <w:p w:rsidR="00824E33" w:rsidRPr="00A30451" w:rsidRDefault="00824E33" w:rsidP="00D2721D">
          <w:pPr>
            <w:spacing w:after="200"/>
            <w:rPr>
              <w:rFonts w:ascii="Palatino Linotype" w:hAnsi="Palatino Linotype"/>
              <w:noProof/>
              <w:color w:val="003300"/>
              <w:sz w:val="16"/>
              <w:szCs w:val="16"/>
              <w:lang w:eastAsia="pt-BR"/>
            </w:rPr>
          </w:pPr>
          <w:r w:rsidRPr="00A30451">
            <w:rPr>
              <w:rStyle w:val="nfaseSuti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B78E1A8" wp14:editId="3775B01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111250" cy="814070"/>
                <wp:effectExtent l="0" t="0" r="0" b="5080"/>
                <wp:wrapSquare wrapText="bothSides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814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4" w:type="dxa"/>
        </w:tcPr>
        <w:p w:rsidR="00824E33" w:rsidRPr="00A30451" w:rsidRDefault="00824E33" w:rsidP="00D2721D">
          <w:pPr>
            <w:spacing w:after="200"/>
            <w:rPr>
              <w:rFonts w:ascii="Palatino Linotype" w:hAnsi="Palatino Linotype"/>
              <w:noProof/>
              <w:color w:val="003300"/>
              <w:sz w:val="16"/>
              <w:szCs w:val="16"/>
              <w:lang w:eastAsia="pt-BR"/>
            </w:rPr>
          </w:pPr>
          <w:r w:rsidRPr="00A30451">
            <w:rPr>
              <w:rFonts w:ascii="Palatino Linotype" w:hAnsi="Palatino Linotype"/>
              <w:noProof/>
              <w:color w:val="003300"/>
              <w:sz w:val="16"/>
              <w:szCs w:val="16"/>
              <w:lang w:eastAsia="pt-BR"/>
            </w:rPr>
            <w:drawing>
              <wp:inline distT="0" distB="0" distL="0" distR="0" wp14:anchorId="38F135D4" wp14:editId="18AAC6D5">
                <wp:extent cx="1094740" cy="641326"/>
                <wp:effectExtent l="0" t="0" r="0" b="6985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24" cy="6813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dxa"/>
        </w:tcPr>
        <w:p w:rsidR="00824E33" w:rsidRPr="00A30451" w:rsidRDefault="00824E33" w:rsidP="00D2721D">
          <w:pPr>
            <w:spacing w:after="200"/>
            <w:rPr>
              <w:noProof/>
              <w:sz w:val="16"/>
              <w:szCs w:val="16"/>
              <w:lang w:eastAsia="pt-BR"/>
            </w:rPr>
          </w:pPr>
          <w:r w:rsidRPr="00BB4951">
            <w:rPr>
              <w:noProof/>
              <w:lang w:eastAsia="pt-BR"/>
            </w:rPr>
            <w:drawing>
              <wp:inline distT="0" distB="0" distL="0" distR="0" wp14:anchorId="727C825A" wp14:editId="2DA1A537">
                <wp:extent cx="843524" cy="542925"/>
                <wp:effectExtent l="0" t="0" r="0" b="0"/>
                <wp:docPr id="2059" name="Imagem 1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" name="Imagem 1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901" cy="54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0" w:type="dxa"/>
        </w:tcPr>
        <w:p w:rsidR="00824E33" w:rsidRPr="00A30451" w:rsidRDefault="00824E33" w:rsidP="00D2721D">
          <w:pPr>
            <w:spacing w:after="200"/>
            <w:rPr>
              <w:rFonts w:ascii="Palatino Linotype" w:hAnsi="Palatino Linotype"/>
              <w:noProof/>
              <w:color w:val="003300"/>
              <w:sz w:val="16"/>
              <w:szCs w:val="16"/>
              <w:lang w:eastAsia="pt-BR"/>
            </w:rPr>
          </w:pPr>
          <w:r w:rsidRPr="00A30451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6A9A916C" wp14:editId="46C9D757">
                <wp:extent cx="742950" cy="628650"/>
                <wp:effectExtent l="0" t="0" r="0" b="0"/>
                <wp:docPr id="47" name="Imagem 47" descr="C:\Users\Rosana\Downloads\MARCA + PREF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na\Downloads\MARCA + PREF-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40" cy="64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751B" w:rsidRDefault="00B4751B" w:rsidP="00B475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EE8"/>
    <w:multiLevelType w:val="multilevel"/>
    <w:tmpl w:val="AFF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28"/>
    <w:rsid w:val="000639E7"/>
    <w:rsid w:val="001771F9"/>
    <w:rsid w:val="001A17D8"/>
    <w:rsid w:val="001A54C1"/>
    <w:rsid w:val="0027487C"/>
    <w:rsid w:val="003568C0"/>
    <w:rsid w:val="003E469F"/>
    <w:rsid w:val="004159B9"/>
    <w:rsid w:val="00423170"/>
    <w:rsid w:val="004D6DBB"/>
    <w:rsid w:val="004E4B47"/>
    <w:rsid w:val="004E5F6C"/>
    <w:rsid w:val="005F2618"/>
    <w:rsid w:val="005F5B1A"/>
    <w:rsid w:val="0073754A"/>
    <w:rsid w:val="007447E9"/>
    <w:rsid w:val="007668EF"/>
    <w:rsid w:val="008066A8"/>
    <w:rsid w:val="00824E33"/>
    <w:rsid w:val="00841B36"/>
    <w:rsid w:val="008D7628"/>
    <w:rsid w:val="00901768"/>
    <w:rsid w:val="009C7659"/>
    <w:rsid w:val="00A36E15"/>
    <w:rsid w:val="00A40784"/>
    <w:rsid w:val="00AA0839"/>
    <w:rsid w:val="00AE7524"/>
    <w:rsid w:val="00B17467"/>
    <w:rsid w:val="00B33F70"/>
    <w:rsid w:val="00B4751B"/>
    <w:rsid w:val="00B92128"/>
    <w:rsid w:val="00BA6D0D"/>
    <w:rsid w:val="00CF2E33"/>
    <w:rsid w:val="00CF2EC5"/>
    <w:rsid w:val="00D1509D"/>
    <w:rsid w:val="00D2721D"/>
    <w:rsid w:val="00D858C7"/>
    <w:rsid w:val="00DA55B5"/>
    <w:rsid w:val="00F56346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FA37"/>
  <w15:chartTrackingRefBased/>
  <w15:docId w15:val="{9E657EF4-0963-4A92-A783-DD75AF1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51B"/>
  </w:style>
  <w:style w:type="paragraph" w:styleId="Rodap">
    <w:name w:val="footer"/>
    <w:basedOn w:val="Normal"/>
    <w:link w:val="RodapChar"/>
    <w:uiPriority w:val="99"/>
    <w:unhideWhenUsed/>
    <w:rsid w:val="00B4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51B"/>
  </w:style>
  <w:style w:type="paragraph" w:customStyle="1" w:styleId="Default">
    <w:name w:val="Default"/>
    <w:rsid w:val="005F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765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E5F6C"/>
    <w:rPr>
      <w:i/>
      <w:iCs/>
    </w:rPr>
  </w:style>
  <w:style w:type="character" w:styleId="nfaseSutil">
    <w:name w:val="Subtle Emphasis"/>
    <w:basedOn w:val="Fontepargpadro"/>
    <w:uiPriority w:val="19"/>
    <w:qFormat/>
    <w:rsid w:val="00D2721D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D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o/semanaenf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ceo/semanaenf2024/inscrico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udesc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</dc:creator>
  <cp:keywords/>
  <dc:description/>
  <cp:lastModifiedBy>RAA</cp:lastModifiedBy>
  <cp:revision>5</cp:revision>
  <dcterms:created xsi:type="dcterms:W3CDTF">2024-03-11T18:58:00Z</dcterms:created>
  <dcterms:modified xsi:type="dcterms:W3CDTF">2024-04-03T02:08:00Z</dcterms:modified>
</cp:coreProperties>
</file>