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62" w:rsidRDefault="00A54C62" w:rsidP="003424C5">
      <w:pPr>
        <w:rPr>
          <w:rFonts w:ascii="Verdana" w:hAnsi="Verdana"/>
          <w:b/>
          <w:sz w:val="20"/>
          <w:szCs w:val="20"/>
        </w:rPr>
      </w:pPr>
    </w:p>
    <w:p w:rsidR="00A54C62" w:rsidRDefault="00A54C62" w:rsidP="00A54C62">
      <w:pPr>
        <w:jc w:val="center"/>
        <w:rPr>
          <w:rFonts w:ascii="Verdana" w:hAnsi="Verdana"/>
          <w:b/>
          <w:sz w:val="36"/>
          <w:szCs w:val="36"/>
        </w:rPr>
      </w:pPr>
      <w:bookmarkStart w:id="0" w:name="_GoBack"/>
    </w:p>
    <w:p w:rsidR="00A54C62" w:rsidRDefault="00A54C62" w:rsidP="00A54C62">
      <w:pPr>
        <w:jc w:val="center"/>
        <w:rPr>
          <w:rFonts w:ascii="Verdana" w:hAnsi="Verdana"/>
          <w:b/>
          <w:sz w:val="36"/>
          <w:szCs w:val="36"/>
        </w:rPr>
      </w:pPr>
    </w:p>
    <w:p w:rsidR="00A54C62" w:rsidRPr="007D4399" w:rsidRDefault="00A54C62" w:rsidP="00A54C62">
      <w:pPr>
        <w:jc w:val="center"/>
        <w:rPr>
          <w:rFonts w:ascii="Verdana" w:hAnsi="Verdana"/>
          <w:b/>
          <w:sz w:val="36"/>
          <w:szCs w:val="36"/>
        </w:rPr>
      </w:pPr>
      <w:r w:rsidRPr="007D4399">
        <w:rPr>
          <w:rFonts w:ascii="Verdana" w:hAnsi="Verdana"/>
          <w:b/>
          <w:sz w:val="36"/>
          <w:szCs w:val="36"/>
        </w:rPr>
        <w:t>CONVOCAÇÃO</w:t>
      </w:r>
    </w:p>
    <w:p w:rsidR="00A54C62" w:rsidRDefault="00A54C62" w:rsidP="00A54C62">
      <w:pPr>
        <w:jc w:val="center"/>
        <w:rPr>
          <w:rFonts w:ascii="Verdana" w:hAnsi="Verdana"/>
          <w:b/>
          <w:sz w:val="20"/>
          <w:szCs w:val="20"/>
        </w:rPr>
      </w:pPr>
    </w:p>
    <w:p w:rsidR="00A54C62" w:rsidRDefault="00A54C62" w:rsidP="00A54C62">
      <w:pPr>
        <w:jc w:val="center"/>
        <w:rPr>
          <w:rFonts w:ascii="Verdana" w:hAnsi="Verdana"/>
          <w:b/>
          <w:sz w:val="20"/>
          <w:szCs w:val="20"/>
        </w:rPr>
      </w:pPr>
    </w:p>
    <w:p w:rsidR="00A54C62" w:rsidRPr="00EB5A14" w:rsidRDefault="00A54C62" w:rsidP="00A54C62">
      <w:pPr>
        <w:jc w:val="center"/>
        <w:rPr>
          <w:rFonts w:ascii="Verdana" w:hAnsi="Verdana"/>
          <w:b/>
          <w:sz w:val="20"/>
          <w:szCs w:val="20"/>
        </w:rPr>
      </w:pPr>
    </w:p>
    <w:p w:rsidR="00A54C62" w:rsidRDefault="00A54C62" w:rsidP="00A54C62">
      <w:pPr>
        <w:jc w:val="both"/>
        <w:rPr>
          <w:rFonts w:ascii="Verdana" w:hAnsi="Verdana"/>
          <w:b/>
          <w:sz w:val="20"/>
          <w:szCs w:val="20"/>
        </w:rPr>
      </w:pPr>
      <w:r w:rsidRPr="00EB5A14">
        <w:rPr>
          <w:rFonts w:ascii="Verdana" w:hAnsi="Verdana"/>
          <w:b/>
          <w:sz w:val="20"/>
          <w:szCs w:val="20"/>
        </w:rPr>
        <w:t>Membros - Docentes:</w:t>
      </w:r>
    </w:p>
    <w:p w:rsidR="00A05217" w:rsidRPr="00A05217" w:rsidRDefault="00A05217" w:rsidP="00A54C62">
      <w:pPr>
        <w:jc w:val="both"/>
        <w:rPr>
          <w:rFonts w:ascii="Verdana" w:hAnsi="Verdana"/>
          <w:sz w:val="20"/>
          <w:szCs w:val="20"/>
        </w:rPr>
      </w:pPr>
      <w:r w:rsidRPr="00A05217">
        <w:rPr>
          <w:rFonts w:ascii="Verdana" w:hAnsi="Verdana"/>
          <w:sz w:val="20"/>
          <w:szCs w:val="20"/>
        </w:rPr>
        <w:t xml:space="preserve">Presidente: Dinorá Baldo de </w:t>
      </w:r>
      <w:proofErr w:type="spellStart"/>
      <w:r w:rsidRPr="00A05217">
        <w:rPr>
          <w:rFonts w:ascii="Verdana" w:hAnsi="Verdana"/>
          <w:sz w:val="20"/>
          <w:szCs w:val="20"/>
        </w:rPr>
        <w:t>Faveri</w:t>
      </w:r>
      <w:proofErr w:type="spellEnd"/>
    </w:p>
    <w:p w:rsidR="00A54C62" w:rsidRPr="007E36EB" w:rsidRDefault="00A54C62" w:rsidP="00A54C62">
      <w:pPr>
        <w:jc w:val="both"/>
        <w:rPr>
          <w:rFonts w:ascii="Verdana" w:hAnsi="Verdana"/>
          <w:sz w:val="20"/>
          <w:szCs w:val="20"/>
        </w:rPr>
      </w:pPr>
      <w:r w:rsidRPr="007E36EB">
        <w:rPr>
          <w:rFonts w:ascii="Verdana" w:hAnsi="Verdana"/>
          <w:sz w:val="20"/>
          <w:szCs w:val="20"/>
        </w:rPr>
        <w:t xml:space="preserve">Titular: </w:t>
      </w:r>
      <w:r>
        <w:rPr>
          <w:rFonts w:ascii="Verdana" w:hAnsi="Verdana"/>
          <w:sz w:val="20"/>
          <w:szCs w:val="20"/>
        </w:rPr>
        <w:t>Paulo Roberto da Cunha</w:t>
      </w:r>
      <w:r w:rsidR="00A05217">
        <w:rPr>
          <w:rFonts w:ascii="Verdana" w:hAnsi="Verdana"/>
          <w:sz w:val="20"/>
          <w:szCs w:val="20"/>
        </w:rPr>
        <w:t xml:space="preserve"> - Suplente: Vanderlei dos Santos</w:t>
      </w:r>
    </w:p>
    <w:p w:rsidR="00A54C62" w:rsidRPr="007E36EB" w:rsidRDefault="00A54C62" w:rsidP="00A54C62">
      <w:pPr>
        <w:jc w:val="both"/>
        <w:rPr>
          <w:rFonts w:ascii="Verdana" w:hAnsi="Verdana"/>
          <w:sz w:val="20"/>
          <w:szCs w:val="20"/>
        </w:rPr>
      </w:pPr>
      <w:r w:rsidRPr="007E36EB">
        <w:rPr>
          <w:rFonts w:ascii="Verdana" w:hAnsi="Verdana"/>
          <w:sz w:val="20"/>
          <w:szCs w:val="20"/>
        </w:rPr>
        <w:t xml:space="preserve">Titular: </w:t>
      </w:r>
      <w:r w:rsidR="00A05217">
        <w:rPr>
          <w:rFonts w:ascii="Verdana" w:hAnsi="Verdana"/>
          <w:sz w:val="20"/>
          <w:szCs w:val="20"/>
        </w:rPr>
        <w:t>Jarbas Cleber Ferrari</w:t>
      </w:r>
      <w:r>
        <w:rPr>
          <w:rFonts w:ascii="Verdana" w:hAnsi="Verdana"/>
          <w:sz w:val="20"/>
          <w:szCs w:val="20"/>
        </w:rPr>
        <w:t xml:space="preserve"> - </w:t>
      </w:r>
      <w:r w:rsidRPr="007E36EB">
        <w:rPr>
          <w:rFonts w:ascii="Verdana" w:hAnsi="Verdana"/>
          <w:sz w:val="20"/>
          <w:szCs w:val="20"/>
        </w:rPr>
        <w:t xml:space="preserve">Suplente: </w:t>
      </w:r>
      <w:r w:rsidR="00A05217">
        <w:rPr>
          <w:rFonts w:ascii="Verdana" w:hAnsi="Verdana"/>
          <w:sz w:val="20"/>
          <w:szCs w:val="20"/>
        </w:rPr>
        <w:t>Rogério Simões</w:t>
      </w:r>
      <w:r w:rsidRPr="007E36EB">
        <w:rPr>
          <w:rFonts w:ascii="Verdana" w:hAnsi="Verdana"/>
          <w:sz w:val="20"/>
          <w:szCs w:val="20"/>
        </w:rPr>
        <w:t xml:space="preserve"> </w:t>
      </w:r>
    </w:p>
    <w:p w:rsidR="00A54C62" w:rsidRPr="007E36EB" w:rsidRDefault="00A54C62" w:rsidP="00A54C6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Titular: </w:t>
      </w:r>
      <w:r w:rsidR="00A05217" w:rsidRPr="007E36EB">
        <w:rPr>
          <w:rFonts w:ascii="Verdana" w:hAnsi="Verdana"/>
          <w:sz w:val="20"/>
          <w:szCs w:val="20"/>
        </w:rPr>
        <w:t xml:space="preserve">Adilson </w:t>
      </w:r>
      <w:proofErr w:type="spellStart"/>
      <w:r w:rsidR="00A05217" w:rsidRPr="007E36EB">
        <w:rPr>
          <w:rFonts w:ascii="Verdana" w:hAnsi="Verdana"/>
          <w:sz w:val="20"/>
          <w:szCs w:val="20"/>
        </w:rPr>
        <w:t>Vahldick</w:t>
      </w:r>
      <w:proofErr w:type="spellEnd"/>
      <w:r w:rsidR="00A05217" w:rsidRPr="007E36E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- </w:t>
      </w:r>
      <w:r w:rsidRPr="007E36EB">
        <w:rPr>
          <w:rFonts w:ascii="Verdana" w:hAnsi="Verdana"/>
          <w:sz w:val="20"/>
          <w:szCs w:val="20"/>
        </w:rPr>
        <w:t xml:space="preserve">Suplente: </w:t>
      </w:r>
      <w:r w:rsidR="00A05217">
        <w:rPr>
          <w:rFonts w:ascii="Verdana" w:hAnsi="Verdana"/>
          <w:sz w:val="20"/>
          <w:szCs w:val="20"/>
        </w:rPr>
        <w:t>Fernando dos Santos</w:t>
      </w:r>
    </w:p>
    <w:p w:rsidR="00A54C62" w:rsidRPr="00EB5A14" w:rsidRDefault="00A54C62" w:rsidP="00A54C62">
      <w:pPr>
        <w:jc w:val="both"/>
        <w:rPr>
          <w:rFonts w:ascii="Verdana" w:hAnsi="Verdana"/>
          <w:b/>
          <w:sz w:val="20"/>
          <w:szCs w:val="20"/>
        </w:rPr>
      </w:pPr>
      <w:r w:rsidRPr="00EB5A14">
        <w:rPr>
          <w:rFonts w:ascii="Verdana" w:hAnsi="Verdana"/>
          <w:b/>
          <w:sz w:val="20"/>
          <w:szCs w:val="20"/>
        </w:rPr>
        <w:t>Membros - Técnicos:</w:t>
      </w:r>
    </w:p>
    <w:p w:rsidR="00A54C62" w:rsidRDefault="00A54C62" w:rsidP="00A54C62">
      <w:pPr>
        <w:jc w:val="both"/>
        <w:rPr>
          <w:rFonts w:ascii="Verdana" w:hAnsi="Verdana"/>
          <w:sz w:val="20"/>
          <w:szCs w:val="20"/>
        </w:rPr>
      </w:pPr>
      <w:r w:rsidRPr="007E36EB">
        <w:rPr>
          <w:rFonts w:ascii="Verdana" w:hAnsi="Verdana"/>
          <w:sz w:val="20"/>
          <w:szCs w:val="20"/>
        </w:rPr>
        <w:t xml:space="preserve">Titular: </w:t>
      </w:r>
      <w:r w:rsidR="00A05217">
        <w:rPr>
          <w:rFonts w:ascii="Verdana" w:hAnsi="Verdana"/>
          <w:sz w:val="20"/>
          <w:szCs w:val="20"/>
        </w:rPr>
        <w:t xml:space="preserve">Lilian </w:t>
      </w:r>
      <w:proofErr w:type="spellStart"/>
      <w:r w:rsidR="00A05217">
        <w:rPr>
          <w:rFonts w:ascii="Verdana" w:hAnsi="Verdana"/>
          <w:sz w:val="20"/>
          <w:szCs w:val="20"/>
        </w:rPr>
        <w:t>Frainer</w:t>
      </w:r>
      <w:proofErr w:type="spellEnd"/>
      <w:r w:rsidRPr="007E36E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- </w:t>
      </w:r>
      <w:r w:rsidRPr="007E36EB">
        <w:rPr>
          <w:rFonts w:ascii="Verdana" w:hAnsi="Verdana"/>
          <w:sz w:val="20"/>
          <w:szCs w:val="20"/>
        </w:rPr>
        <w:t xml:space="preserve">Suplente: </w:t>
      </w:r>
      <w:proofErr w:type="spellStart"/>
      <w:r w:rsidR="00A05217">
        <w:rPr>
          <w:rFonts w:ascii="Verdana" w:hAnsi="Verdana"/>
          <w:sz w:val="20"/>
          <w:szCs w:val="20"/>
        </w:rPr>
        <w:t>Marciane</w:t>
      </w:r>
      <w:proofErr w:type="spellEnd"/>
      <w:r w:rsidR="00A05217">
        <w:rPr>
          <w:rFonts w:ascii="Verdana" w:hAnsi="Verdana"/>
          <w:sz w:val="20"/>
          <w:szCs w:val="20"/>
        </w:rPr>
        <w:t xml:space="preserve"> Richter</w:t>
      </w:r>
      <w:r w:rsidRPr="007E36EB">
        <w:rPr>
          <w:rFonts w:ascii="Verdana" w:hAnsi="Verdana"/>
          <w:sz w:val="20"/>
          <w:szCs w:val="20"/>
        </w:rPr>
        <w:t xml:space="preserve"> </w:t>
      </w:r>
    </w:p>
    <w:p w:rsidR="00A54C62" w:rsidRPr="00EB5A14" w:rsidRDefault="00A54C62" w:rsidP="00A54C62">
      <w:pPr>
        <w:ind w:firstLine="708"/>
        <w:jc w:val="both"/>
        <w:rPr>
          <w:rFonts w:ascii="Verdana" w:hAnsi="Verdana"/>
          <w:sz w:val="20"/>
          <w:szCs w:val="20"/>
        </w:rPr>
      </w:pPr>
    </w:p>
    <w:p w:rsidR="00A54C62" w:rsidRDefault="00A54C62" w:rsidP="00A54C62">
      <w:pPr>
        <w:ind w:firstLine="708"/>
        <w:jc w:val="both"/>
        <w:rPr>
          <w:rFonts w:ascii="Verdana" w:hAnsi="Verdana"/>
          <w:sz w:val="20"/>
          <w:szCs w:val="20"/>
        </w:rPr>
      </w:pPr>
    </w:p>
    <w:p w:rsidR="00A54C62" w:rsidRPr="00EB5A14" w:rsidRDefault="00A54C62" w:rsidP="00A54C62">
      <w:pPr>
        <w:ind w:firstLine="708"/>
        <w:jc w:val="both"/>
        <w:rPr>
          <w:rFonts w:ascii="Verdana" w:hAnsi="Verdana"/>
          <w:sz w:val="20"/>
          <w:szCs w:val="20"/>
        </w:rPr>
      </w:pPr>
      <w:r w:rsidRPr="00EB5A14">
        <w:rPr>
          <w:rFonts w:ascii="Verdana" w:hAnsi="Verdana"/>
          <w:sz w:val="20"/>
          <w:szCs w:val="20"/>
        </w:rPr>
        <w:t>Na condição de Diretor</w:t>
      </w:r>
      <w:r>
        <w:rPr>
          <w:rFonts w:ascii="Verdana" w:hAnsi="Verdana"/>
          <w:sz w:val="20"/>
          <w:szCs w:val="20"/>
        </w:rPr>
        <w:t xml:space="preserve">a de Pesquisa e Pós-Graduação </w:t>
      </w:r>
      <w:r w:rsidRPr="00EB5A14">
        <w:rPr>
          <w:rFonts w:ascii="Verdana" w:hAnsi="Verdana"/>
          <w:sz w:val="20"/>
          <w:szCs w:val="20"/>
        </w:rPr>
        <w:t>do Centro de Ensino Superior do Alto Vale do Itajaí e Presidente d</w:t>
      </w:r>
      <w:r>
        <w:rPr>
          <w:rFonts w:ascii="Verdana" w:hAnsi="Verdana"/>
          <w:sz w:val="20"/>
          <w:szCs w:val="20"/>
        </w:rPr>
        <w:t>a</w:t>
      </w:r>
      <w:r w:rsidRPr="00EB5A14">
        <w:rPr>
          <w:rFonts w:ascii="Verdana" w:hAnsi="Verdana"/>
          <w:sz w:val="20"/>
          <w:szCs w:val="20"/>
        </w:rPr>
        <w:t xml:space="preserve"> Co</w:t>
      </w:r>
      <w:r>
        <w:rPr>
          <w:rFonts w:ascii="Verdana" w:hAnsi="Verdana"/>
          <w:sz w:val="20"/>
          <w:szCs w:val="20"/>
        </w:rPr>
        <w:t>missão de Pesquisa</w:t>
      </w:r>
      <w:r w:rsidRPr="00EB5A14">
        <w:rPr>
          <w:rFonts w:ascii="Verdana" w:hAnsi="Verdana"/>
          <w:sz w:val="20"/>
          <w:szCs w:val="20"/>
        </w:rPr>
        <w:t>, convoco Vossa Senhoria para a re</w:t>
      </w:r>
      <w:r w:rsidRPr="00EB5A14">
        <w:rPr>
          <w:rFonts w:ascii="Verdana" w:hAnsi="Verdana"/>
          <w:sz w:val="20"/>
          <w:szCs w:val="20"/>
        </w:rPr>
        <w:t>u</w:t>
      </w:r>
      <w:r w:rsidRPr="00EB5A14">
        <w:rPr>
          <w:rFonts w:ascii="Verdana" w:hAnsi="Verdana"/>
          <w:sz w:val="20"/>
          <w:szCs w:val="20"/>
        </w:rPr>
        <w:t>nião ordinária d</w:t>
      </w:r>
      <w:r>
        <w:rPr>
          <w:rFonts w:ascii="Verdana" w:hAnsi="Verdana"/>
          <w:sz w:val="20"/>
          <w:szCs w:val="20"/>
        </w:rPr>
        <w:t>a Comissão de Pesquisa</w:t>
      </w:r>
      <w:r w:rsidRPr="00EB5A14">
        <w:rPr>
          <w:rFonts w:ascii="Verdana" w:hAnsi="Verdana"/>
          <w:sz w:val="20"/>
          <w:szCs w:val="20"/>
        </w:rPr>
        <w:t xml:space="preserve"> a </w:t>
      </w:r>
      <w:r w:rsidR="00F660C5">
        <w:rPr>
          <w:rFonts w:ascii="Verdana" w:hAnsi="Verdana"/>
          <w:sz w:val="20"/>
          <w:szCs w:val="20"/>
        </w:rPr>
        <w:t xml:space="preserve">se </w:t>
      </w:r>
      <w:r w:rsidRPr="00EB5A14">
        <w:rPr>
          <w:rFonts w:ascii="Verdana" w:hAnsi="Verdana"/>
          <w:sz w:val="20"/>
          <w:szCs w:val="20"/>
        </w:rPr>
        <w:t>realizar no dia</w:t>
      </w:r>
      <w:r>
        <w:rPr>
          <w:rFonts w:ascii="Verdana" w:hAnsi="Verdana"/>
          <w:sz w:val="20"/>
          <w:szCs w:val="20"/>
        </w:rPr>
        <w:t xml:space="preserve"> </w:t>
      </w:r>
      <w:r w:rsidR="00920B15">
        <w:rPr>
          <w:rFonts w:ascii="Verdana" w:hAnsi="Verdana"/>
          <w:b/>
          <w:sz w:val="20"/>
          <w:szCs w:val="20"/>
        </w:rPr>
        <w:t>10</w:t>
      </w:r>
      <w:r w:rsidRPr="00EB5A14">
        <w:rPr>
          <w:rFonts w:ascii="Verdana" w:hAnsi="Verdana"/>
          <w:sz w:val="20"/>
          <w:szCs w:val="20"/>
        </w:rPr>
        <w:t xml:space="preserve"> </w:t>
      </w:r>
      <w:r w:rsidRPr="00666CBE">
        <w:rPr>
          <w:rFonts w:ascii="Verdana" w:hAnsi="Verdana"/>
          <w:b/>
          <w:sz w:val="20"/>
          <w:szCs w:val="20"/>
        </w:rPr>
        <w:t xml:space="preserve">de </w:t>
      </w:r>
      <w:r w:rsidR="00920B15">
        <w:rPr>
          <w:rFonts w:ascii="Verdana" w:hAnsi="Verdana"/>
          <w:b/>
          <w:sz w:val="20"/>
          <w:szCs w:val="20"/>
        </w:rPr>
        <w:t>maio</w:t>
      </w:r>
      <w:r w:rsidR="0015226E">
        <w:rPr>
          <w:rFonts w:ascii="Verdana" w:hAnsi="Verdana"/>
          <w:b/>
          <w:sz w:val="20"/>
          <w:szCs w:val="20"/>
        </w:rPr>
        <w:t xml:space="preserve"> de 2021</w:t>
      </w:r>
      <w:r w:rsidR="00F660C5">
        <w:rPr>
          <w:rFonts w:ascii="Verdana" w:hAnsi="Verdana"/>
          <w:b/>
          <w:sz w:val="20"/>
          <w:szCs w:val="20"/>
        </w:rPr>
        <w:t>,</w:t>
      </w:r>
      <w:r w:rsidRPr="00666CBE">
        <w:rPr>
          <w:rFonts w:ascii="Verdana" w:hAnsi="Verdana"/>
          <w:b/>
          <w:sz w:val="20"/>
          <w:szCs w:val="20"/>
        </w:rPr>
        <w:t xml:space="preserve"> às </w:t>
      </w:r>
      <w:r w:rsidR="00CE70F5">
        <w:rPr>
          <w:rFonts w:ascii="Verdana" w:hAnsi="Verdana"/>
          <w:b/>
          <w:sz w:val="20"/>
          <w:szCs w:val="20"/>
        </w:rPr>
        <w:t>15</w:t>
      </w:r>
      <w:r w:rsidRPr="00666CBE">
        <w:rPr>
          <w:rFonts w:ascii="Verdana" w:hAnsi="Verdana"/>
          <w:b/>
          <w:sz w:val="20"/>
          <w:szCs w:val="20"/>
        </w:rPr>
        <w:t>h</w:t>
      </w:r>
      <w:r w:rsidRPr="00EB5A14">
        <w:rPr>
          <w:rFonts w:ascii="Verdana" w:hAnsi="Verdana"/>
          <w:sz w:val="20"/>
          <w:szCs w:val="20"/>
        </w:rPr>
        <w:t xml:space="preserve">, </w:t>
      </w:r>
      <w:r w:rsidR="006660FD">
        <w:rPr>
          <w:rFonts w:ascii="Verdana" w:hAnsi="Verdana"/>
          <w:sz w:val="20"/>
          <w:szCs w:val="20"/>
        </w:rPr>
        <w:t xml:space="preserve">no </w:t>
      </w:r>
      <w:r w:rsidR="00F660C5">
        <w:rPr>
          <w:rFonts w:ascii="Verdana" w:hAnsi="Verdana"/>
          <w:sz w:val="20"/>
          <w:szCs w:val="20"/>
        </w:rPr>
        <w:t>M</w:t>
      </w:r>
      <w:r w:rsidR="00F660C5">
        <w:rPr>
          <w:rFonts w:ascii="Verdana" w:hAnsi="Verdana"/>
          <w:sz w:val="20"/>
          <w:szCs w:val="20"/>
        </w:rPr>
        <w:t>i</w:t>
      </w:r>
      <w:r w:rsidR="00F660C5">
        <w:rPr>
          <w:rFonts w:ascii="Verdana" w:hAnsi="Verdana"/>
          <w:sz w:val="20"/>
          <w:szCs w:val="20"/>
        </w:rPr>
        <w:t xml:space="preserve">crosoft </w:t>
      </w:r>
      <w:proofErr w:type="spellStart"/>
      <w:r w:rsidR="006660FD">
        <w:rPr>
          <w:rFonts w:ascii="Verdana" w:hAnsi="Verdana"/>
          <w:sz w:val="20"/>
          <w:szCs w:val="20"/>
        </w:rPr>
        <w:t>Teams</w:t>
      </w:r>
      <w:proofErr w:type="spellEnd"/>
      <w:r w:rsidRPr="00EB5A14">
        <w:rPr>
          <w:rFonts w:ascii="Verdana" w:hAnsi="Verdana"/>
          <w:sz w:val="20"/>
          <w:szCs w:val="20"/>
        </w:rPr>
        <w:t>, com a seguinte pauta:</w:t>
      </w:r>
    </w:p>
    <w:p w:rsidR="00A54C62" w:rsidRPr="00EB5A14" w:rsidRDefault="00A54C62" w:rsidP="00A54C62">
      <w:pPr>
        <w:ind w:firstLine="708"/>
        <w:jc w:val="both"/>
        <w:rPr>
          <w:rFonts w:ascii="Verdana" w:hAnsi="Verdana"/>
          <w:sz w:val="20"/>
          <w:szCs w:val="20"/>
        </w:rPr>
      </w:pPr>
    </w:p>
    <w:tbl>
      <w:tblPr>
        <w:tblStyle w:val="SombreamentoClaro"/>
        <w:tblW w:w="5293" w:type="pct"/>
        <w:tblLayout w:type="fixed"/>
        <w:tblLook w:val="04A0" w:firstRow="1" w:lastRow="0" w:firstColumn="1" w:lastColumn="0" w:noHBand="0" w:noVBand="1"/>
      </w:tblPr>
      <w:tblGrid>
        <w:gridCol w:w="250"/>
        <w:gridCol w:w="1506"/>
        <w:gridCol w:w="6407"/>
        <w:gridCol w:w="2032"/>
        <w:gridCol w:w="236"/>
      </w:tblGrid>
      <w:tr w:rsidR="005B3091" w:rsidRPr="00AA0672" w:rsidTr="003800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" w:type="pct"/>
          </w:tcPr>
          <w:p w:rsidR="005B3091" w:rsidRPr="00AA0672" w:rsidRDefault="005B3091" w:rsidP="00AA0672">
            <w:pPr>
              <w:rPr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722" w:type="pct"/>
            <w:noWrap/>
          </w:tcPr>
          <w:p w:rsidR="005B3091" w:rsidRPr="00513C74" w:rsidRDefault="005B3091" w:rsidP="00AA06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4"/>
                <w:szCs w:val="14"/>
              </w:rPr>
            </w:pPr>
            <w:r w:rsidRPr="00AA0672">
              <w:rPr>
                <w:rFonts w:ascii="Verdana" w:hAnsi="Verdana"/>
                <w:sz w:val="14"/>
                <w:szCs w:val="14"/>
              </w:rPr>
              <w:t>Processo</w:t>
            </w:r>
          </w:p>
        </w:tc>
        <w:tc>
          <w:tcPr>
            <w:tcW w:w="3071" w:type="pct"/>
            <w:noWrap/>
          </w:tcPr>
          <w:p w:rsidR="005B3091" w:rsidRPr="00513C74" w:rsidRDefault="005B3091" w:rsidP="00AA06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4"/>
                <w:szCs w:val="14"/>
              </w:rPr>
            </w:pPr>
            <w:r w:rsidRPr="00AA0672">
              <w:rPr>
                <w:rFonts w:ascii="Verdana" w:hAnsi="Verdana"/>
                <w:sz w:val="14"/>
                <w:szCs w:val="14"/>
              </w:rPr>
              <w:t>Descrição</w:t>
            </w:r>
          </w:p>
        </w:tc>
        <w:tc>
          <w:tcPr>
            <w:tcW w:w="974" w:type="pct"/>
          </w:tcPr>
          <w:p w:rsidR="005B3091" w:rsidRPr="00AA0672" w:rsidRDefault="005B3091" w:rsidP="00AA06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4"/>
                <w:szCs w:val="14"/>
              </w:rPr>
            </w:pPr>
            <w:r w:rsidRPr="00AA0672">
              <w:rPr>
                <w:rFonts w:ascii="Verdana" w:hAnsi="Verdana"/>
                <w:sz w:val="14"/>
                <w:szCs w:val="14"/>
              </w:rPr>
              <w:t>Relator (a)</w:t>
            </w:r>
          </w:p>
        </w:tc>
        <w:tc>
          <w:tcPr>
            <w:tcW w:w="113" w:type="pct"/>
            <w:noWrap/>
            <w:hideMark/>
          </w:tcPr>
          <w:p w:rsidR="005B3091" w:rsidRPr="00513C74" w:rsidRDefault="005B3091" w:rsidP="00AA06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000000"/>
                <w:sz w:val="16"/>
                <w:szCs w:val="16"/>
              </w:rPr>
            </w:pPr>
          </w:p>
        </w:tc>
      </w:tr>
      <w:tr w:rsidR="005B3091" w:rsidRPr="00920B15" w:rsidTr="00380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" w:type="pct"/>
          </w:tcPr>
          <w:p w:rsidR="005B3091" w:rsidRPr="00513C74" w:rsidRDefault="005B3091" w:rsidP="00513C7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722" w:type="pct"/>
            <w:noWrap/>
          </w:tcPr>
          <w:p w:rsidR="005B3091" w:rsidRPr="00513C74" w:rsidRDefault="00920B15" w:rsidP="00513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920B15">
              <w:rPr>
                <w:rFonts w:ascii="Verdana" w:hAnsi="Verdana"/>
                <w:sz w:val="14"/>
                <w:szCs w:val="14"/>
              </w:rPr>
              <w:t>NPP2015010003744</w:t>
            </w:r>
          </w:p>
        </w:tc>
        <w:tc>
          <w:tcPr>
            <w:tcW w:w="3071" w:type="pct"/>
            <w:noWrap/>
          </w:tcPr>
          <w:p w:rsidR="005B3091" w:rsidRPr="00513C74" w:rsidRDefault="00920B15" w:rsidP="00334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920B15">
              <w:rPr>
                <w:rFonts w:ascii="Verdana" w:hAnsi="Verdana"/>
                <w:sz w:val="14"/>
                <w:szCs w:val="14"/>
              </w:rPr>
              <w:t>ELETROCHAR: Uso de cinza de carvão (</w:t>
            </w:r>
            <w:proofErr w:type="spellStart"/>
            <w:r w:rsidRPr="00920B15">
              <w:rPr>
                <w:rFonts w:ascii="Verdana" w:hAnsi="Verdana"/>
                <w:sz w:val="14"/>
                <w:szCs w:val="14"/>
              </w:rPr>
              <w:t>bi</w:t>
            </w:r>
            <w:r w:rsidRPr="00920B15">
              <w:rPr>
                <w:rFonts w:ascii="Verdana" w:hAnsi="Verdana"/>
                <w:sz w:val="14"/>
                <w:szCs w:val="14"/>
              </w:rPr>
              <w:t>o</w:t>
            </w:r>
            <w:r w:rsidRPr="00920B15">
              <w:rPr>
                <w:rFonts w:ascii="Verdana" w:hAnsi="Verdana"/>
                <w:sz w:val="14"/>
                <w:szCs w:val="14"/>
              </w:rPr>
              <w:t>char</w:t>
            </w:r>
            <w:proofErr w:type="spellEnd"/>
            <w:r w:rsidRPr="00920B15">
              <w:rPr>
                <w:rFonts w:ascii="Verdana" w:hAnsi="Verdana"/>
                <w:sz w:val="14"/>
                <w:szCs w:val="14"/>
              </w:rPr>
              <w:t>) para remoção de metais no processo de eletrocoagulação</w:t>
            </w:r>
          </w:p>
        </w:tc>
        <w:tc>
          <w:tcPr>
            <w:tcW w:w="974" w:type="pct"/>
          </w:tcPr>
          <w:p w:rsidR="005B3091" w:rsidRPr="00513C74" w:rsidRDefault="00920B15" w:rsidP="00513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Adilson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Vahldick</w:t>
            </w:r>
            <w:proofErr w:type="spellEnd"/>
          </w:p>
        </w:tc>
        <w:tc>
          <w:tcPr>
            <w:tcW w:w="113" w:type="pct"/>
            <w:noWrap/>
            <w:hideMark/>
          </w:tcPr>
          <w:p w:rsidR="005B3091" w:rsidRPr="0015226E" w:rsidRDefault="005B3091" w:rsidP="00513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</w:tr>
      <w:tr w:rsidR="00D70455" w:rsidRPr="00513C74" w:rsidTr="003800BF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" w:type="pct"/>
          </w:tcPr>
          <w:p w:rsidR="00D70455" w:rsidRPr="00513C74" w:rsidRDefault="00D70455" w:rsidP="00513C7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722" w:type="pct"/>
            <w:noWrap/>
          </w:tcPr>
          <w:p w:rsidR="00D70455" w:rsidRPr="00513C74" w:rsidRDefault="00D70455" w:rsidP="00484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NPP2015010003643</w:t>
            </w:r>
          </w:p>
        </w:tc>
        <w:tc>
          <w:tcPr>
            <w:tcW w:w="3071" w:type="pct"/>
            <w:noWrap/>
          </w:tcPr>
          <w:p w:rsidR="00D70455" w:rsidRPr="00513C74" w:rsidRDefault="00D70455" w:rsidP="00484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945E3A">
              <w:rPr>
                <w:rFonts w:ascii="Verdana" w:hAnsi="Verdana"/>
                <w:sz w:val="14"/>
                <w:szCs w:val="14"/>
              </w:rPr>
              <w:t>DETECÇÃO DE ATAQUES DE SPOOFING E SYBIL EM REDES SEM FIO USANDO MÚLT</w:t>
            </w:r>
            <w:r w:rsidRPr="00945E3A">
              <w:rPr>
                <w:rFonts w:ascii="Verdana" w:hAnsi="Verdana"/>
                <w:sz w:val="14"/>
                <w:szCs w:val="14"/>
              </w:rPr>
              <w:t>I</w:t>
            </w:r>
            <w:r w:rsidRPr="00945E3A">
              <w:rPr>
                <w:rFonts w:ascii="Verdana" w:hAnsi="Verdana"/>
                <w:sz w:val="14"/>
                <w:szCs w:val="14"/>
              </w:rPr>
              <w:t>PLOS LANDMARK</w:t>
            </w:r>
            <w:r>
              <w:rPr>
                <w:rFonts w:ascii="Verdana" w:hAnsi="Verdana"/>
                <w:sz w:val="14"/>
                <w:szCs w:val="14"/>
              </w:rPr>
              <w:t xml:space="preserve"> (diligências)</w:t>
            </w:r>
          </w:p>
        </w:tc>
        <w:tc>
          <w:tcPr>
            <w:tcW w:w="974" w:type="pct"/>
          </w:tcPr>
          <w:p w:rsidR="00D70455" w:rsidRPr="00513C74" w:rsidRDefault="00D70455" w:rsidP="00484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Paulo Roberto da Cunha</w:t>
            </w:r>
          </w:p>
        </w:tc>
        <w:tc>
          <w:tcPr>
            <w:tcW w:w="113" w:type="pct"/>
            <w:noWrap/>
            <w:hideMark/>
          </w:tcPr>
          <w:p w:rsidR="00D70455" w:rsidRPr="0015226E" w:rsidRDefault="00D70455" w:rsidP="00513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</w:tr>
      <w:tr w:rsidR="00D70455" w:rsidRPr="00513C74" w:rsidTr="00380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" w:type="pct"/>
          </w:tcPr>
          <w:p w:rsidR="00D70455" w:rsidRPr="00687387" w:rsidRDefault="00D70455" w:rsidP="00513C74">
            <w:pPr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687387">
              <w:rPr>
                <w:rFonts w:ascii="Verdana" w:hAnsi="Verdana"/>
                <w:b w:val="0"/>
                <w:bCs w:val="0"/>
                <w:sz w:val="14"/>
                <w:szCs w:val="14"/>
              </w:rPr>
              <w:t>3</w:t>
            </w:r>
          </w:p>
        </w:tc>
        <w:tc>
          <w:tcPr>
            <w:tcW w:w="722" w:type="pct"/>
            <w:noWrap/>
          </w:tcPr>
          <w:p w:rsidR="00D70455" w:rsidRDefault="00D70455" w:rsidP="00484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0E0222">
              <w:rPr>
                <w:rFonts w:ascii="Verdana" w:hAnsi="Verdana"/>
                <w:sz w:val="14"/>
                <w:szCs w:val="14"/>
              </w:rPr>
              <w:t>NPP2015010003723</w:t>
            </w:r>
          </w:p>
          <w:p w:rsidR="003800BF" w:rsidRDefault="003800BF" w:rsidP="00484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  <w:p w:rsidR="003800BF" w:rsidRPr="0015226E" w:rsidRDefault="003800BF" w:rsidP="00484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Verdana" w:hAnsi="Verdana"/>
                <w:sz w:val="14"/>
                <w:szCs w:val="14"/>
              </w:rPr>
              <w:t>SGPe</w:t>
            </w:r>
            <w:proofErr w:type="spellEnd"/>
            <w:proofErr w:type="gramEnd"/>
            <w:r>
              <w:rPr>
                <w:rFonts w:ascii="Verdana" w:hAnsi="Verdana"/>
                <w:sz w:val="14"/>
                <w:szCs w:val="14"/>
              </w:rPr>
              <w:t xml:space="preserve"> 11026/2021</w:t>
            </w:r>
          </w:p>
        </w:tc>
        <w:tc>
          <w:tcPr>
            <w:tcW w:w="3071" w:type="pct"/>
            <w:noWrap/>
          </w:tcPr>
          <w:p w:rsidR="00D70455" w:rsidRPr="0015226E" w:rsidRDefault="00D70455" w:rsidP="00484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0E0222">
              <w:rPr>
                <w:rFonts w:ascii="Verdana" w:hAnsi="Verdana"/>
                <w:sz w:val="14"/>
                <w:szCs w:val="14"/>
              </w:rPr>
              <w:t>Múltiplos Mecanismos de Controle Gerencial para a Inovação Verde e Desempenho de Empresas do Agronegócio Catarinense</w:t>
            </w:r>
            <w:r>
              <w:rPr>
                <w:rFonts w:ascii="Verdana" w:hAnsi="Verdana"/>
                <w:sz w:val="14"/>
                <w:szCs w:val="14"/>
              </w:rPr>
              <w:t xml:space="preserve"> (aprovado por </w:t>
            </w:r>
            <w:r w:rsidRPr="00D70455">
              <w:rPr>
                <w:rFonts w:ascii="Verdana" w:hAnsi="Verdana"/>
                <w:i/>
                <w:sz w:val="14"/>
                <w:szCs w:val="14"/>
              </w:rPr>
              <w:t>Ad Referendum</w:t>
            </w:r>
            <w:r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974" w:type="pct"/>
          </w:tcPr>
          <w:p w:rsidR="00D70455" w:rsidRDefault="00D70455" w:rsidP="00484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Jarbas Cleber Ferrari</w:t>
            </w:r>
            <w:r w:rsidR="003800BF">
              <w:rPr>
                <w:rFonts w:ascii="Verdana" w:hAnsi="Verdana"/>
                <w:sz w:val="14"/>
                <w:szCs w:val="14"/>
              </w:rPr>
              <w:t xml:space="preserve"> / Rogério Simões</w:t>
            </w:r>
          </w:p>
        </w:tc>
        <w:tc>
          <w:tcPr>
            <w:tcW w:w="113" w:type="pct"/>
            <w:noWrap/>
          </w:tcPr>
          <w:p w:rsidR="00D70455" w:rsidRPr="0015226E" w:rsidRDefault="00D70455" w:rsidP="00513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</w:tr>
      <w:tr w:rsidR="00D70455" w:rsidRPr="00513C74" w:rsidTr="003800BF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" w:type="pct"/>
          </w:tcPr>
          <w:p w:rsidR="00D70455" w:rsidRDefault="00594815" w:rsidP="00513C7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722" w:type="pct"/>
            <w:noWrap/>
          </w:tcPr>
          <w:p w:rsidR="00D70455" w:rsidRPr="0015226E" w:rsidRDefault="00D70455" w:rsidP="00513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071" w:type="pct"/>
            <w:noWrap/>
          </w:tcPr>
          <w:p w:rsidR="00D70455" w:rsidRPr="0015226E" w:rsidRDefault="00594815" w:rsidP="00513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Informe sobre entrega de Relatório Parcial – Lucas de Castro Lima Teixeira</w:t>
            </w:r>
          </w:p>
        </w:tc>
        <w:tc>
          <w:tcPr>
            <w:tcW w:w="974" w:type="pct"/>
          </w:tcPr>
          <w:p w:rsidR="00D70455" w:rsidRDefault="00594815" w:rsidP="00513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Dinorá Baldo de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Faveri</w:t>
            </w:r>
            <w:proofErr w:type="spellEnd"/>
          </w:p>
        </w:tc>
        <w:tc>
          <w:tcPr>
            <w:tcW w:w="113" w:type="pct"/>
            <w:noWrap/>
          </w:tcPr>
          <w:p w:rsidR="00D70455" w:rsidRPr="0015226E" w:rsidRDefault="00D70455" w:rsidP="00513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</w:tr>
      <w:tr w:rsidR="00D70455" w:rsidRPr="00513C74" w:rsidTr="00380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" w:type="pct"/>
          </w:tcPr>
          <w:p w:rsidR="00D70455" w:rsidRDefault="00D70455" w:rsidP="00513C7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22" w:type="pct"/>
            <w:noWrap/>
          </w:tcPr>
          <w:p w:rsidR="00D70455" w:rsidRPr="0015226E" w:rsidRDefault="00D70455" w:rsidP="00513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071" w:type="pct"/>
            <w:noWrap/>
          </w:tcPr>
          <w:p w:rsidR="00D70455" w:rsidRPr="0015226E" w:rsidRDefault="00D70455" w:rsidP="00513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74" w:type="pct"/>
          </w:tcPr>
          <w:p w:rsidR="00D70455" w:rsidRDefault="00D70455" w:rsidP="00513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" w:type="pct"/>
            <w:noWrap/>
          </w:tcPr>
          <w:p w:rsidR="00D70455" w:rsidRPr="0015226E" w:rsidRDefault="00D70455" w:rsidP="00513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</w:tr>
      <w:tr w:rsidR="00D70455" w:rsidRPr="00513C74" w:rsidTr="003800BF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" w:type="pct"/>
          </w:tcPr>
          <w:p w:rsidR="00D70455" w:rsidRDefault="00D70455" w:rsidP="00513C7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22" w:type="pct"/>
            <w:noWrap/>
          </w:tcPr>
          <w:p w:rsidR="00D70455" w:rsidRPr="0015226E" w:rsidRDefault="00D70455" w:rsidP="00513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071" w:type="pct"/>
            <w:noWrap/>
          </w:tcPr>
          <w:p w:rsidR="00D70455" w:rsidRPr="0015226E" w:rsidRDefault="00D70455" w:rsidP="00513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74" w:type="pct"/>
          </w:tcPr>
          <w:p w:rsidR="00D70455" w:rsidRDefault="00D70455" w:rsidP="00513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" w:type="pct"/>
            <w:noWrap/>
          </w:tcPr>
          <w:p w:rsidR="00D70455" w:rsidRPr="0015226E" w:rsidRDefault="00D70455" w:rsidP="00513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</w:tr>
      <w:tr w:rsidR="00D70455" w:rsidRPr="00513C74" w:rsidTr="00380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" w:type="pct"/>
          </w:tcPr>
          <w:p w:rsidR="00D70455" w:rsidRDefault="00D70455" w:rsidP="00513C7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22" w:type="pct"/>
            <w:noWrap/>
          </w:tcPr>
          <w:p w:rsidR="00D70455" w:rsidRPr="0015226E" w:rsidRDefault="00D70455" w:rsidP="00513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071" w:type="pct"/>
            <w:noWrap/>
          </w:tcPr>
          <w:p w:rsidR="00D70455" w:rsidRPr="0015226E" w:rsidRDefault="00D70455" w:rsidP="00513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74" w:type="pct"/>
          </w:tcPr>
          <w:p w:rsidR="00D70455" w:rsidRDefault="00D70455" w:rsidP="00513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" w:type="pct"/>
            <w:noWrap/>
          </w:tcPr>
          <w:p w:rsidR="00D70455" w:rsidRPr="0015226E" w:rsidRDefault="00D70455" w:rsidP="00513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</w:tr>
      <w:tr w:rsidR="00D70455" w:rsidRPr="00513C74" w:rsidTr="003800BF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" w:type="pct"/>
          </w:tcPr>
          <w:p w:rsidR="00D70455" w:rsidRDefault="00D70455" w:rsidP="00513C7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22" w:type="pct"/>
            <w:noWrap/>
          </w:tcPr>
          <w:p w:rsidR="00D70455" w:rsidRPr="0015226E" w:rsidRDefault="00D70455" w:rsidP="00513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071" w:type="pct"/>
            <w:noWrap/>
          </w:tcPr>
          <w:p w:rsidR="00D70455" w:rsidRPr="0015226E" w:rsidRDefault="00D70455" w:rsidP="00513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74" w:type="pct"/>
          </w:tcPr>
          <w:p w:rsidR="00D70455" w:rsidRDefault="00D70455" w:rsidP="00513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" w:type="pct"/>
            <w:noWrap/>
          </w:tcPr>
          <w:p w:rsidR="00D70455" w:rsidRPr="0015226E" w:rsidRDefault="00D70455" w:rsidP="00513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6660FD" w:rsidRDefault="006660FD" w:rsidP="00A54C62">
      <w:pPr>
        <w:pStyle w:val="PargrafodaLista"/>
        <w:contextualSpacing w:val="0"/>
        <w:jc w:val="center"/>
        <w:rPr>
          <w:rFonts w:ascii="Verdana" w:hAnsi="Verdana"/>
          <w:sz w:val="20"/>
          <w:szCs w:val="20"/>
        </w:rPr>
      </w:pPr>
    </w:p>
    <w:p w:rsidR="00A54C62" w:rsidRDefault="00A54C62" w:rsidP="00876894">
      <w:pPr>
        <w:pStyle w:val="PargrafodaLista"/>
        <w:contextualSpacing w:val="0"/>
        <w:jc w:val="right"/>
        <w:rPr>
          <w:rFonts w:ascii="Verdana" w:hAnsi="Verdana"/>
          <w:b/>
          <w:sz w:val="20"/>
          <w:szCs w:val="20"/>
        </w:rPr>
      </w:pPr>
      <w:r w:rsidRPr="00EB5A14">
        <w:rPr>
          <w:rFonts w:ascii="Verdana" w:hAnsi="Verdana"/>
          <w:sz w:val="20"/>
          <w:szCs w:val="20"/>
        </w:rPr>
        <w:t xml:space="preserve">Ibirama, </w:t>
      </w:r>
      <w:r w:rsidR="00920B15">
        <w:rPr>
          <w:rFonts w:ascii="Verdana" w:hAnsi="Verdana"/>
          <w:sz w:val="20"/>
          <w:szCs w:val="20"/>
        </w:rPr>
        <w:t>05</w:t>
      </w:r>
      <w:r>
        <w:rPr>
          <w:rFonts w:ascii="Verdana" w:hAnsi="Verdana"/>
          <w:sz w:val="20"/>
          <w:szCs w:val="20"/>
        </w:rPr>
        <w:t xml:space="preserve"> de </w:t>
      </w:r>
      <w:r w:rsidR="00920B15">
        <w:rPr>
          <w:rFonts w:ascii="Verdana" w:hAnsi="Verdana"/>
          <w:sz w:val="20"/>
          <w:szCs w:val="20"/>
        </w:rPr>
        <w:t>maio</w:t>
      </w:r>
      <w:r w:rsidR="0015226E">
        <w:rPr>
          <w:rFonts w:ascii="Verdana" w:hAnsi="Verdana"/>
          <w:sz w:val="20"/>
          <w:szCs w:val="20"/>
        </w:rPr>
        <w:t xml:space="preserve"> de 2021</w:t>
      </w:r>
      <w:r w:rsidRPr="00EB5A14">
        <w:rPr>
          <w:rFonts w:ascii="Verdana" w:hAnsi="Verdana"/>
          <w:sz w:val="20"/>
          <w:szCs w:val="20"/>
        </w:rPr>
        <w:t>.</w:t>
      </w:r>
    </w:p>
    <w:p w:rsidR="00A54C62" w:rsidRDefault="00A54C62" w:rsidP="00A54C62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:rsidR="00A54C62" w:rsidRDefault="00A54C62" w:rsidP="00A54C62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:rsidR="00A54C62" w:rsidRPr="00EB5A14" w:rsidRDefault="00A54C62" w:rsidP="00A54C62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Dinorá Baldo de </w:t>
      </w:r>
      <w:proofErr w:type="spellStart"/>
      <w:r>
        <w:rPr>
          <w:rFonts w:ascii="Verdana" w:hAnsi="Verdana"/>
          <w:b/>
          <w:sz w:val="20"/>
          <w:szCs w:val="20"/>
        </w:rPr>
        <w:t>Faveri</w:t>
      </w:r>
      <w:proofErr w:type="spellEnd"/>
    </w:p>
    <w:p w:rsidR="00FE0430" w:rsidRDefault="00A54C62" w:rsidP="00513C74">
      <w:pPr>
        <w:pStyle w:val="PargrafodaLista"/>
        <w:contextualSpacing w:val="0"/>
        <w:jc w:val="center"/>
      </w:pPr>
      <w:r>
        <w:rPr>
          <w:rFonts w:ascii="Verdana" w:hAnsi="Verdana"/>
          <w:sz w:val="20"/>
          <w:szCs w:val="20"/>
        </w:rPr>
        <w:t>Presidente da Comissão de Pesquisa</w:t>
      </w:r>
      <w:bookmarkEnd w:id="0"/>
    </w:p>
    <w:sectPr w:rsidR="00FE0430" w:rsidSect="00F95DA6">
      <w:headerReference w:type="default" r:id="rId8"/>
      <w:footerReference w:type="default" r:id="rId9"/>
      <w:pgSz w:w="11906" w:h="16838" w:code="9"/>
      <w:pgMar w:top="1134" w:right="1134" w:bottom="284" w:left="1134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66E" w:rsidRDefault="00EE166E">
      <w:r>
        <w:separator/>
      </w:r>
    </w:p>
  </w:endnote>
  <w:endnote w:type="continuationSeparator" w:id="0">
    <w:p w:rsidR="00EE166E" w:rsidRDefault="00EE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205" w:rsidRDefault="00A54C62" w:rsidP="002B412B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Rua Dr. Getúlio Vargas, 2822 – Bairro Bela Vista</w:t>
    </w:r>
  </w:p>
  <w:p w:rsidR="00625205" w:rsidRDefault="00A54C62" w:rsidP="002B412B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Fone/Fax (47) 3357-8484 – CEP: 89.140-000 – Ibirama – SC </w:t>
    </w:r>
  </w:p>
  <w:p w:rsidR="00625205" w:rsidRDefault="001E13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66E" w:rsidRDefault="00EE166E">
      <w:r>
        <w:separator/>
      </w:r>
    </w:p>
  </w:footnote>
  <w:footnote w:type="continuationSeparator" w:id="0">
    <w:p w:rsidR="00EE166E" w:rsidRDefault="00EE1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18" w:type="dxa"/>
      <w:tblInd w:w="-21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931"/>
      <w:gridCol w:w="7587"/>
    </w:tblGrid>
    <w:tr w:rsidR="00625205" w:rsidTr="007E1224">
      <w:trPr>
        <w:trHeight w:val="443"/>
      </w:trPr>
      <w:tc>
        <w:tcPr>
          <w:tcW w:w="1931" w:type="dxa"/>
        </w:tcPr>
        <w:p w:rsidR="00625205" w:rsidRDefault="00A54C62" w:rsidP="002B412B">
          <w:pPr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2948C91" wp14:editId="57E17083">
                <wp:simplePos x="0" y="0"/>
                <wp:positionH relativeFrom="column">
                  <wp:posOffset>15875</wp:posOffset>
                </wp:positionH>
                <wp:positionV relativeFrom="paragraph">
                  <wp:posOffset>-278765</wp:posOffset>
                </wp:positionV>
                <wp:extent cx="3307715" cy="723900"/>
                <wp:effectExtent l="19050" t="0" r="6985" b="0"/>
                <wp:wrapNone/>
                <wp:docPr id="4" name="Imagem 3" descr="marca_ibirama_horizontal_assinatura_rgb_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a_ibirama_horizontal_assinatura_rgb_0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7715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7" w:type="dxa"/>
        </w:tcPr>
        <w:p w:rsidR="00880999" w:rsidRPr="009259ED" w:rsidRDefault="001E1366" w:rsidP="00880999">
          <w:pPr>
            <w:tabs>
              <w:tab w:val="left" w:pos="5800"/>
            </w:tabs>
            <w:rPr>
              <w:rFonts w:asciiTheme="minorHAnsi" w:hAnsiTheme="minorHAnsi" w:cs="Arial"/>
            </w:rPr>
          </w:pPr>
        </w:p>
      </w:tc>
    </w:tr>
  </w:tbl>
  <w:p w:rsidR="00625205" w:rsidRDefault="001E1366" w:rsidP="0088099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19B5"/>
    <w:multiLevelType w:val="hybridMultilevel"/>
    <w:tmpl w:val="DB025716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62"/>
    <w:rsid w:val="000E0222"/>
    <w:rsid w:val="0015226E"/>
    <w:rsid w:val="001E1366"/>
    <w:rsid w:val="001F04C2"/>
    <w:rsid w:val="00284651"/>
    <w:rsid w:val="00293984"/>
    <w:rsid w:val="002B33D9"/>
    <w:rsid w:val="00334AC0"/>
    <w:rsid w:val="003424C5"/>
    <w:rsid w:val="003800BF"/>
    <w:rsid w:val="003B3BF0"/>
    <w:rsid w:val="004603D5"/>
    <w:rsid w:val="004D5F0C"/>
    <w:rsid w:val="00513C74"/>
    <w:rsid w:val="00594815"/>
    <w:rsid w:val="005B3091"/>
    <w:rsid w:val="005B6F35"/>
    <w:rsid w:val="006660FD"/>
    <w:rsid w:val="00687387"/>
    <w:rsid w:val="007501F0"/>
    <w:rsid w:val="00792321"/>
    <w:rsid w:val="007F4C37"/>
    <w:rsid w:val="00876894"/>
    <w:rsid w:val="00920B15"/>
    <w:rsid w:val="00945E3A"/>
    <w:rsid w:val="00994AA7"/>
    <w:rsid w:val="00A05217"/>
    <w:rsid w:val="00A25A4D"/>
    <w:rsid w:val="00A47F69"/>
    <w:rsid w:val="00A54C62"/>
    <w:rsid w:val="00A74F44"/>
    <w:rsid w:val="00AA0672"/>
    <w:rsid w:val="00AA3A1A"/>
    <w:rsid w:val="00BA4541"/>
    <w:rsid w:val="00BF2402"/>
    <w:rsid w:val="00CE6FE9"/>
    <w:rsid w:val="00CE70F5"/>
    <w:rsid w:val="00D70455"/>
    <w:rsid w:val="00DE72B8"/>
    <w:rsid w:val="00EE0392"/>
    <w:rsid w:val="00EE166E"/>
    <w:rsid w:val="00F660C5"/>
    <w:rsid w:val="00FE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54C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54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4C62"/>
    <w:pPr>
      <w:ind w:left="720"/>
      <w:contextualSpacing/>
    </w:pPr>
  </w:style>
  <w:style w:type="character" w:customStyle="1" w:styleId="label">
    <w:name w:val="label"/>
    <w:basedOn w:val="Fontepargpadro"/>
    <w:rsid w:val="00A05217"/>
  </w:style>
  <w:style w:type="table" w:styleId="SombreamentoClaro">
    <w:name w:val="Light Shading"/>
    <w:basedOn w:val="Tabelanormal"/>
    <w:uiPriority w:val="60"/>
    <w:rsid w:val="00334A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54C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54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4C62"/>
    <w:pPr>
      <w:ind w:left="720"/>
      <w:contextualSpacing/>
    </w:pPr>
  </w:style>
  <w:style w:type="character" w:customStyle="1" w:styleId="label">
    <w:name w:val="label"/>
    <w:basedOn w:val="Fontepargpadro"/>
    <w:rsid w:val="00A05217"/>
  </w:style>
  <w:style w:type="table" w:styleId="SombreamentoClaro">
    <w:name w:val="Light Shading"/>
    <w:basedOn w:val="Tabelanormal"/>
    <w:uiPriority w:val="60"/>
    <w:rsid w:val="00334A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768467BDA7A744A3BC1E8A99C1D5BA" ma:contentTypeVersion="10" ma:contentTypeDescription="Crie um novo documento." ma:contentTypeScope="" ma:versionID="02f2e82bec8a270323502a72c0bf5b22">
  <xsd:schema xmlns:xsd="http://www.w3.org/2001/XMLSchema" xmlns:xs="http://www.w3.org/2001/XMLSchema" xmlns:p="http://schemas.microsoft.com/office/2006/metadata/properties" xmlns:ns2="cc577b44-0ae7-48d1-9ace-1c5813c07641" targetNamespace="http://schemas.microsoft.com/office/2006/metadata/properties" ma:root="true" ma:fieldsID="1327372a689f580642ad6f47f976cb8d" ns2:_="">
    <xsd:import namespace="cc577b44-0ae7-48d1-9ace-1c5813c07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77b44-0ae7-48d1-9ace-1c5813c07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4887F8-6674-44C7-8FE4-20834F25BF02}"/>
</file>

<file path=customXml/itemProps2.xml><?xml version="1.0" encoding="utf-8"?>
<ds:datastoreItem xmlns:ds="http://schemas.openxmlformats.org/officeDocument/2006/customXml" ds:itemID="{C32CAF5C-E27C-4F1B-9721-D9FF172127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DINORA BALDO DE FAVERI</dc:creator>
  <cp:lastModifiedBy>User</cp:lastModifiedBy>
  <cp:revision>4</cp:revision>
  <dcterms:created xsi:type="dcterms:W3CDTF">2021-05-05T16:48:00Z</dcterms:created>
  <dcterms:modified xsi:type="dcterms:W3CDTF">2021-05-05T19:48:00Z</dcterms:modified>
</cp:coreProperties>
</file>